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6CF" w:rsidRDefault="00D926CF" w:rsidP="00905D4C">
      <w:pPr>
        <w:autoSpaceDE w:val="0"/>
        <w:autoSpaceDN w:val="0"/>
        <w:adjustRightInd w:val="0"/>
        <w:spacing w:after="0" w:line="240" w:lineRule="auto"/>
        <w:jc w:val="center"/>
        <w:rPr>
          <w:rFonts w:ascii="Times New Roman" w:hAnsi="Times New Roman" w:cs="Times New Roman"/>
          <w:sz w:val="45"/>
          <w:szCs w:val="45"/>
          <w:u w:val="single"/>
        </w:rPr>
      </w:pPr>
      <w:r w:rsidRPr="00905D4C">
        <w:rPr>
          <w:rFonts w:ascii="Times New Roman" w:hAnsi="Times New Roman" w:cs="Times New Roman"/>
          <w:sz w:val="45"/>
          <w:szCs w:val="45"/>
          <w:u w:val="single"/>
        </w:rPr>
        <w:t>Curriculum Vitae</w:t>
      </w:r>
    </w:p>
    <w:p w:rsidR="00905D4C" w:rsidRDefault="00905D4C" w:rsidP="00905D4C">
      <w:pPr>
        <w:autoSpaceDE w:val="0"/>
        <w:autoSpaceDN w:val="0"/>
        <w:adjustRightInd w:val="0"/>
        <w:spacing w:after="0" w:line="240" w:lineRule="auto"/>
        <w:jc w:val="center"/>
        <w:rPr>
          <w:rFonts w:ascii="Times New Roman" w:hAnsi="Times New Roman" w:cs="Times New Roman"/>
          <w:sz w:val="45"/>
          <w:szCs w:val="45"/>
          <w:u w:val="single"/>
        </w:rPr>
      </w:pPr>
    </w:p>
    <w:p w:rsidR="00905D4C" w:rsidRPr="00905D4C" w:rsidRDefault="00905D4C" w:rsidP="00905D4C">
      <w:pPr>
        <w:autoSpaceDE w:val="0"/>
        <w:autoSpaceDN w:val="0"/>
        <w:adjustRightInd w:val="0"/>
        <w:spacing w:after="0" w:line="240" w:lineRule="auto"/>
        <w:jc w:val="center"/>
        <w:rPr>
          <w:rFonts w:ascii="Times New Roman" w:hAnsi="Times New Roman" w:cs="Times New Roman"/>
          <w:sz w:val="45"/>
          <w:szCs w:val="45"/>
          <w:u w:val="single"/>
        </w:rPr>
      </w:pPr>
    </w:p>
    <w:p w:rsidR="00D926CF" w:rsidRPr="003F3C9D" w:rsidRDefault="00D926CF" w:rsidP="00D926CF">
      <w:pPr>
        <w:autoSpaceDE w:val="0"/>
        <w:autoSpaceDN w:val="0"/>
        <w:adjustRightInd w:val="0"/>
        <w:spacing w:after="0" w:line="240" w:lineRule="auto"/>
        <w:rPr>
          <w:rFonts w:asciiTheme="majorBidi" w:hAnsiTheme="majorBidi" w:cstheme="majorBidi"/>
          <w:b/>
          <w:bCs/>
          <w:sz w:val="23"/>
          <w:szCs w:val="23"/>
          <w:u w:val="single"/>
        </w:rPr>
      </w:pPr>
      <w:r w:rsidRPr="003F3C9D">
        <w:rPr>
          <w:rFonts w:asciiTheme="majorBidi" w:hAnsiTheme="majorBidi" w:cstheme="majorBidi"/>
          <w:b/>
          <w:bCs/>
          <w:sz w:val="23"/>
          <w:szCs w:val="23"/>
          <w:u w:val="single"/>
        </w:rPr>
        <w:t>CONTACT INFORMATION</w:t>
      </w:r>
    </w:p>
    <w:p w:rsidR="00905D4C" w:rsidRPr="003F3C9D" w:rsidRDefault="00905D4C" w:rsidP="00D926CF">
      <w:pPr>
        <w:autoSpaceDE w:val="0"/>
        <w:autoSpaceDN w:val="0"/>
        <w:adjustRightInd w:val="0"/>
        <w:spacing w:after="0" w:line="240" w:lineRule="auto"/>
        <w:rPr>
          <w:rFonts w:asciiTheme="majorBidi" w:hAnsiTheme="majorBidi" w:cstheme="majorBidi"/>
          <w:b/>
          <w:bCs/>
          <w:sz w:val="23"/>
          <w:szCs w:val="23"/>
          <w:u w:val="single"/>
        </w:rPr>
      </w:pPr>
    </w:p>
    <w:p w:rsidR="00D926CF" w:rsidRPr="003F3C9D" w:rsidRDefault="00D926CF" w:rsidP="00DE151F">
      <w:pPr>
        <w:autoSpaceDE w:val="0"/>
        <w:autoSpaceDN w:val="0"/>
        <w:adjustRightInd w:val="0"/>
        <w:spacing w:after="0" w:line="240" w:lineRule="auto"/>
        <w:rPr>
          <w:rFonts w:asciiTheme="majorBidi" w:hAnsiTheme="majorBidi" w:cstheme="majorBidi"/>
          <w:sz w:val="23"/>
          <w:szCs w:val="23"/>
        </w:rPr>
      </w:pPr>
      <w:r w:rsidRPr="003F3C9D">
        <w:rPr>
          <w:rFonts w:asciiTheme="majorBidi" w:hAnsiTheme="majorBidi" w:cstheme="majorBidi"/>
          <w:sz w:val="23"/>
          <w:szCs w:val="23"/>
        </w:rPr>
        <w:t xml:space="preserve">Name: </w:t>
      </w:r>
      <w:proofErr w:type="spellStart"/>
      <w:r w:rsidR="00905D4C" w:rsidRPr="003F3C9D">
        <w:rPr>
          <w:rFonts w:asciiTheme="majorBidi" w:hAnsiTheme="majorBidi" w:cstheme="majorBidi"/>
          <w:sz w:val="23"/>
          <w:szCs w:val="23"/>
        </w:rPr>
        <w:t>Mo</w:t>
      </w:r>
      <w:r w:rsidR="00DE151F">
        <w:rPr>
          <w:rFonts w:asciiTheme="majorBidi" w:hAnsiTheme="majorBidi" w:cstheme="majorBidi"/>
          <w:sz w:val="23"/>
          <w:szCs w:val="23"/>
        </w:rPr>
        <w:t>j</w:t>
      </w:r>
      <w:r w:rsidR="00905D4C" w:rsidRPr="003F3C9D">
        <w:rPr>
          <w:rFonts w:asciiTheme="majorBidi" w:hAnsiTheme="majorBidi" w:cstheme="majorBidi"/>
          <w:sz w:val="23"/>
          <w:szCs w:val="23"/>
        </w:rPr>
        <w:t>gan</w:t>
      </w:r>
      <w:proofErr w:type="spellEnd"/>
      <w:r w:rsidR="00905D4C" w:rsidRPr="003F3C9D">
        <w:rPr>
          <w:rFonts w:asciiTheme="majorBidi" w:hAnsiTheme="majorBidi" w:cstheme="majorBidi"/>
          <w:sz w:val="23"/>
          <w:szCs w:val="23"/>
        </w:rPr>
        <w:t xml:space="preserve"> </w:t>
      </w:r>
      <w:proofErr w:type="spellStart"/>
      <w:r w:rsidR="00905D4C" w:rsidRPr="003F3C9D">
        <w:rPr>
          <w:rFonts w:asciiTheme="majorBidi" w:hAnsiTheme="majorBidi" w:cstheme="majorBidi"/>
          <w:sz w:val="23"/>
          <w:szCs w:val="23"/>
        </w:rPr>
        <w:t>Akbarzadeh</w:t>
      </w:r>
      <w:r w:rsidR="00C60AB6">
        <w:rPr>
          <w:rFonts w:asciiTheme="majorBidi" w:hAnsiTheme="majorBidi" w:cstheme="majorBidi"/>
          <w:sz w:val="23"/>
          <w:szCs w:val="23"/>
        </w:rPr>
        <w:t>-</w:t>
      </w:r>
      <w:r w:rsidR="006F0E46">
        <w:rPr>
          <w:rFonts w:asciiTheme="majorBidi" w:hAnsiTheme="majorBidi" w:cstheme="majorBidi"/>
          <w:sz w:val="23"/>
          <w:szCs w:val="23"/>
        </w:rPr>
        <w:t>Jahromi</w:t>
      </w:r>
      <w:proofErr w:type="spellEnd"/>
    </w:p>
    <w:p w:rsidR="00D926CF" w:rsidRPr="003F3C9D" w:rsidRDefault="00D926CF" w:rsidP="00BB0680">
      <w:pPr>
        <w:autoSpaceDE w:val="0"/>
        <w:autoSpaceDN w:val="0"/>
        <w:adjustRightInd w:val="0"/>
        <w:spacing w:after="0" w:line="240" w:lineRule="auto"/>
        <w:rPr>
          <w:rFonts w:asciiTheme="majorBidi" w:hAnsiTheme="majorBidi" w:cstheme="majorBidi"/>
          <w:sz w:val="23"/>
          <w:szCs w:val="23"/>
        </w:rPr>
      </w:pPr>
      <w:r w:rsidRPr="003F3C9D">
        <w:rPr>
          <w:rFonts w:asciiTheme="majorBidi" w:hAnsiTheme="majorBidi" w:cstheme="majorBidi"/>
          <w:sz w:val="23"/>
          <w:szCs w:val="23"/>
        </w:rPr>
        <w:t>Addr</w:t>
      </w:r>
      <w:r w:rsidR="00A27F60">
        <w:rPr>
          <w:rFonts w:asciiTheme="majorBidi" w:hAnsiTheme="majorBidi" w:cstheme="majorBidi"/>
          <w:sz w:val="23"/>
          <w:szCs w:val="23"/>
        </w:rPr>
        <w:t xml:space="preserve">ess: Department of Pathology, </w:t>
      </w:r>
      <w:r w:rsidRPr="003F3C9D">
        <w:rPr>
          <w:rFonts w:asciiTheme="majorBidi" w:hAnsiTheme="majorBidi" w:cstheme="majorBidi"/>
          <w:sz w:val="23"/>
          <w:szCs w:val="23"/>
        </w:rPr>
        <w:t>Shiraz University of</w:t>
      </w:r>
      <w:r w:rsidR="00BB0680">
        <w:rPr>
          <w:rFonts w:asciiTheme="majorBidi" w:hAnsiTheme="majorBidi" w:cstheme="majorBidi"/>
          <w:sz w:val="23"/>
          <w:szCs w:val="23"/>
        </w:rPr>
        <w:t xml:space="preserve"> </w:t>
      </w:r>
      <w:r w:rsidRPr="003F3C9D">
        <w:rPr>
          <w:rFonts w:asciiTheme="majorBidi" w:hAnsiTheme="majorBidi" w:cstheme="majorBidi"/>
          <w:sz w:val="23"/>
          <w:szCs w:val="23"/>
        </w:rPr>
        <w:t xml:space="preserve">Medical Sciences, </w:t>
      </w:r>
    </w:p>
    <w:p w:rsidR="00BB0680" w:rsidRPr="00BB0680" w:rsidRDefault="00BB0680" w:rsidP="00BB0680">
      <w:pPr>
        <w:autoSpaceDE w:val="0"/>
        <w:autoSpaceDN w:val="0"/>
        <w:adjustRightInd w:val="0"/>
        <w:spacing w:after="0" w:line="240" w:lineRule="auto"/>
        <w:rPr>
          <w:rFonts w:asciiTheme="majorBidi" w:hAnsiTheme="majorBidi" w:cstheme="majorBidi"/>
          <w:sz w:val="24"/>
          <w:szCs w:val="24"/>
        </w:rPr>
      </w:pPr>
      <w:r w:rsidRPr="00BB0680">
        <w:rPr>
          <w:rFonts w:asciiTheme="majorBidi" w:hAnsiTheme="majorBidi" w:cstheme="majorBidi"/>
          <w:sz w:val="24"/>
          <w:szCs w:val="24"/>
        </w:rPr>
        <w:t>PO Box: 71345-1864</w:t>
      </w:r>
    </w:p>
    <w:p w:rsidR="00BB0680" w:rsidRPr="00BB0680" w:rsidRDefault="00BB0680" w:rsidP="00254C89">
      <w:pPr>
        <w:autoSpaceDE w:val="0"/>
        <w:autoSpaceDN w:val="0"/>
        <w:adjustRightInd w:val="0"/>
        <w:spacing w:after="0" w:line="240" w:lineRule="auto"/>
        <w:rPr>
          <w:rFonts w:asciiTheme="majorBidi" w:hAnsiTheme="majorBidi" w:cstheme="majorBidi"/>
          <w:sz w:val="23"/>
          <w:szCs w:val="23"/>
        </w:rPr>
      </w:pPr>
      <w:r w:rsidRPr="00BB0680">
        <w:rPr>
          <w:rFonts w:asciiTheme="majorBidi" w:hAnsiTheme="majorBidi" w:cstheme="majorBidi"/>
          <w:sz w:val="24"/>
          <w:szCs w:val="24"/>
        </w:rPr>
        <w:t>Telephone: 0098-71</w:t>
      </w:r>
      <w:r w:rsidR="00254C89">
        <w:rPr>
          <w:rFonts w:asciiTheme="majorBidi" w:hAnsiTheme="majorBidi" w:cstheme="majorBidi"/>
          <w:sz w:val="24"/>
          <w:szCs w:val="24"/>
        </w:rPr>
        <w:t>3</w:t>
      </w:r>
      <w:r w:rsidRPr="00BB0680">
        <w:rPr>
          <w:rFonts w:asciiTheme="majorBidi" w:hAnsiTheme="majorBidi" w:cstheme="majorBidi"/>
          <w:sz w:val="24"/>
          <w:szCs w:val="24"/>
        </w:rPr>
        <w:t>-2301784</w:t>
      </w:r>
    </w:p>
    <w:p w:rsidR="00BB0680" w:rsidRPr="003F3C9D" w:rsidRDefault="00BB0680" w:rsidP="00905D4C">
      <w:pPr>
        <w:autoSpaceDE w:val="0"/>
        <w:autoSpaceDN w:val="0"/>
        <w:adjustRightInd w:val="0"/>
        <w:spacing w:after="0" w:line="240" w:lineRule="auto"/>
        <w:rPr>
          <w:rFonts w:asciiTheme="majorBidi" w:hAnsiTheme="majorBidi" w:cstheme="majorBidi"/>
          <w:sz w:val="23"/>
          <w:szCs w:val="23"/>
        </w:rPr>
      </w:pPr>
    </w:p>
    <w:p w:rsidR="00D926CF" w:rsidRPr="003F3C9D" w:rsidRDefault="00D926CF" w:rsidP="00905D4C">
      <w:pPr>
        <w:autoSpaceDE w:val="0"/>
        <w:autoSpaceDN w:val="0"/>
        <w:adjustRightInd w:val="0"/>
        <w:spacing w:after="0" w:line="240" w:lineRule="auto"/>
        <w:rPr>
          <w:rFonts w:asciiTheme="majorBidi" w:hAnsiTheme="majorBidi" w:cstheme="majorBidi"/>
          <w:sz w:val="23"/>
          <w:szCs w:val="23"/>
        </w:rPr>
      </w:pPr>
      <w:r w:rsidRPr="003F3C9D">
        <w:rPr>
          <w:rFonts w:asciiTheme="majorBidi" w:hAnsiTheme="majorBidi" w:cstheme="majorBidi"/>
          <w:sz w:val="23"/>
          <w:szCs w:val="23"/>
        </w:rPr>
        <w:t xml:space="preserve">Email: </w:t>
      </w:r>
      <w:hyperlink r:id="rId6" w:history="1">
        <w:r w:rsidR="00905D4C" w:rsidRPr="003F3C9D">
          <w:rPr>
            <w:rStyle w:val="Hyperlink"/>
            <w:rFonts w:asciiTheme="majorBidi" w:hAnsiTheme="majorBidi" w:cstheme="majorBidi"/>
            <w:sz w:val="23"/>
            <w:szCs w:val="23"/>
          </w:rPr>
          <w:t>akbarzadeh@sums.ac.ir</w:t>
        </w:r>
      </w:hyperlink>
      <w:r w:rsidR="00905D4C" w:rsidRPr="003F3C9D">
        <w:rPr>
          <w:rFonts w:asciiTheme="majorBidi" w:hAnsiTheme="majorBidi" w:cstheme="majorBidi"/>
          <w:sz w:val="23"/>
          <w:szCs w:val="23"/>
        </w:rPr>
        <w:t xml:space="preserve">; </w:t>
      </w:r>
      <w:hyperlink r:id="rId7" w:history="1">
        <w:r w:rsidR="00905D4C" w:rsidRPr="003F3C9D">
          <w:rPr>
            <w:rStyle w:val="Hyperlink"/>
            <w:rFonts w:asciiTheme="majorBidi" w:hAnsiTheme="majorBidi" w:cstheme="majorBidi"/>
            <w:sz w:val="23"/>
            <w:szCs w:val="23"/>
          </w:rPr>
          <w:t>mojganakbarzadeh@yahoo.com</w:t>
        </w:r>
      </w:hyperlink>
      <w:r w:rsidR="00905D4C" w:rsidRPr="003F3C9D">
        <w:rPr>
          <w:rFonts w:asciiTheme="majorBidi" w:hAnsiTheme="majorBidi" w:cstheme="majorBidi"/>
          <w:sz w:val="23"/>
          <w:szCs w:val="23"/>
        </w:rPr>
        <w:t xml:space="preserve">; </w:t>
      </w:r>
    </w:p>
    <w:p w:rsidR="00905D4C" w:rsidRPr="003F3C9D" w:rsidRDefault="00905D4C" w:rsidP="00D926CF">
      <w:pPr>
        <w:autoSpaceDE w:val="0"/>
        <w:autoSpaceDN w:val="0"/>
        <w:adjustRightInd w:val="0"/>
        <w:spacing w:after="0" w:line="240" w:lineRule="auto"/>
        <w:rPr>
          <w:rFonts w:asciiTheme="majorBidi" w:hAnsiTheme="majorBidi" w:cstheme="majorBidi"/>
          <w:b/>
          <w:bCs/>
          <w:sz w:val="23"/>
          <w:szCs w:val="23"/>
        </w:rPr>
      </w:pPr>
    </w:p>
    <w:p w:rsidR="00905D4C" w:rsidRPr="003F3C9D" w:rsidRDefault="00905D4C" w:rsidP="00D926CF">
      <w:pPr>
        <w:autoSpaceDE w:val="0"/>
        <w:autoSpaceDN w:val="0"/>
        <w:adjustRightInd w:val="0"/>
        <w:spacing w:after="0" w:line="240" w:lineRule="auto"/>
        <w:rPr>
          <w:rFonts w:asciiTheme="majorBidi" w:hAnsiTheme="majorBidi" w:cstheme="majorBidi"/>
          <w:b/>
          <w:bCs/>
          <w:sz w:val="23"/>
          <w:szCs w:val="23"/>
        </w:rPr>
      </w:pPr>
    </w:p>
    <w:p w:rsidR="00905D4C" w:rsidRPr="003F3C9D" w:rsidRDefault="00905D4C" w:rsidP="00D926CF">
      <w:pPr>
        <w:autoSpaceDE w:val="0"/>
        <w:autoSpaceDN w:val="0"/>
        <w:adjustRightInd w:val="0"/>
        <w:spacing w:after="0" w:line="240" w:lineRule="auto"/>
        <w:rPr>
          <w:rFonts w:asciiTheme="majorBidi" w:hAnsiTheme="majorBidi" w:cstheme="majorBidi"/>
          <w:b/>
          <w:bCs/>
          <w:sz w:val="23"/>
          <w:szCs w:val="23"/>
        </w:rPr>
      </w:pPr>
    </w:p>
    <w:p w:rsidR="00D926CF" w:rsidRPr="003F3C9D" w:rsidRDefault="00D926CF" w:rsidP="00D926CF">
      <w:pPr>
        <w:autoSpaceDE w:val="0"/>
        <w:autoSpaceDN w:val="0"/>
        <w:adjustRightInd w:val="0"/>
        <w:spacing w:after="0" w:line="240" w:lineRule="auto"/>
        <w:rPr>
          <w:rFonts w:asciiTheme="majorBidi" w:hAnsiTheme="majorBidi" w:cstheme="majorBidi"/>
          <w:b/>
          <w:bCs/>
          <w:sz w:val="23"/>
          <w:szCs w:val="23"/>
          <w:u w:val="single"/>
        </w:rPr>
      </w:pPr>
      <w:r w:rsidRPr="003F3C9D">
        <w:rPr>
          <w:rFonts w:asciiTheme="majorBidi" w:hAnsiTheme="majorBidi" w:cstheme="majorBidi"/>
          <w:b/>
          <w:bCs/>
          <w:sz w:val="23"/>
          <w:szCs w:val="23"/>
          <w:u w:val="single"/>
        </w:rPr>
        <w:t>PERSONAL INFORMATION</w:t>
      </w:r>
    </w:p>
    <w:p w:rsidR="00905D4C" w:rsidRPr="003F3C9D" w:rsidRDefault="00905D4C" w:rsidP="00D926CF">
      <w:pPr>
        <w:autoSpaceDE w:val="0"/>
        <w:autoSpaceDN w:val="0"/>
        <w:adjustRightInd w:val="0"/>
        <w:spacing w:after="0" w:line="240" w:lineRule="auto"/>
        <w:rPr>
          <w:rFonts w:asciiTheme="majorBidi" w:hAnsiTheme="majorBidi" w:cstheme="majorBidi"/>
          <w:b/>
          <w:bCs/>
          <w:sz w:val="23"/>
          <w:szCs w:val="23"/>
          <w:u w:val="single"/>
        </w:rPr>
      </w:pPr>
    </w:p>
    <w:p w:rsidR="00D926CF" w:rsidRPr="003F3C9D" w:rsidRDefault="00D926CF" w:rsidP="00C57356">
      <w:pPr>
        <w:autoSpaceDE w:val="0"/>
        <w:autoSpaceDN w:val="0"/>
        <w:adjustRightInd w:val="0"/>
        <w:spacing w:after="0" w:line="240" w:lineRule="auto"/>
        <w:rPr>
          <w:rFonts w:asciiTheme="majorBidi" w:hAnsiTheme="majorBidi" w:cstheme="majorBidi"/>
          <w:sz w:val="23"/>
          <w:szCs w:val="23"/>
        </w:rPr>
      </w:pPr>
      <w:r w:rsidRPr="003F3C9D">
        <w:rPr>
          <w:rFonts w:asciiTheme="majorBidi" w:hAnsiTheme="majorBidi" w:cstheme="majorBidi"/>
          <w:sz w:val="23"/>
          <w:szCs w:val="23"/>
        </w:rPr>
        <w:t xml:space="preserve">Date of Birth: </w:t>
      </w:r>
      <w:r w:rsidR="00C57356">
        <w:rPr>
          <w:rFonts w:asciiTheme="majorBidi" w:hAnsiTheme="majorBidi" w:cstheme="majorBidi" w:hint="cs"/>
          <w:sz w:val="23"/>
          <w:szCs w:val="23"/>
          <w:rtl/>
        </w:rPr>
        <w:t>22</w:t>
      </w:r>
      <w:r w:rsidRPr="003F3C9D">
        <w:rPr>
          <w:rFonts w:asciiTheme="majorBidi" w:hAnsiTheme="majorBidi" w:cstheme="majorBidi"/>
          <w:sz w:val="23"/>
          <w:szCs w:val="23"/>
        </w:rPr>
        <w:t>.</w:t>
      </w:r>
      <w:r w:rsidR="008A4AA9">
        <w:rPr>
          <w:rFonts w:asciiTheme="majorBidi" w:hAnsiTheme="majorBidi" w:cstheme="majorBidi"/>
          <w:sz w:val="23"/>
          <w:szCs w:val="23"/>
        </w:rPr>
        <w:t>8</w:t>
      </w:r>
      <w:r w:rsidRPr="003F3C9D">
        <w:rPr>
          <w:rFonts w:asciiTheme="majorBidi" w:hAnsiTheme="majorBidi" w:cstheme="majorBidi"/>
          <w:sz w:val="23"/>
          <w:szCs w:val="23"/>
        </w:rPr>
        <w:t>.1</w:t>
      </w:r>
      <w:r w:rsidR="00F10ADA">
        <w:rPr>
          <w:rFonts w:asciiTheme="majorBidi" w:hAnsiTheme="majorBidi" w:cstheme="majorBidi"/>
          <w:sz w:val="23"/>
          <w:szCs w:val="23"/>
        </w:rPr>
        <w:t>973</w:t>
      </w:r>
    </w:p>
    <w:p w:rsidR="00D926CF" w:rsidRPr="003F3C9D" w:rsidRDefault="00D926CF" w:rsidP="002C0D9D">
      <w:pPr>
        <w:autoSpaceDE w:val="0"/>
        <w:autoSpaceDN w:val="0"/>
        <w:adjustRightInd w:val="0"/>
        <w:spacing w:after="0" w:line="240" w:lineRule="auto"/>
        <w:rPr>
          <w:rFonts w:asciiTheme="majorBidi" w:hAnsiTheme="majorBidi" w:cstheme="majorBidi"/>
          <w:sz w:val="23"/>
          <w:szCs w:val="23"/>
        </w:rPr>
      </w:pPr>
      <w:r w:rsidRPr="003F3C9D">
        <w:rPr>
          <w:rFonts w:asciiTheme="majorBidi" w:hAnsiTheme="majorBidi" w:cstheme="majorBidi"/>
          <w:sz w:val="23"/>
          <w:szCs w:val="23"/>
        </w:rPr>
        <w:t xml:space="preserve">Place of Birth: Iran, </w:t>
      </w:r>
      <w:proofErr w:type="spellStart"/>
      <w:r w:rsidR="00905D4C" w:rsidRPr="003F3C9D">
        <w:rPr>
          <w:rFonts w:asciiTheme="majorBidi" w:hAnsiTheme="majorBidi" w:cstheme="majorBidi"/>
          <w:sz w:val="23"/>
          <w:szCs w:val="23"/>
        </w:rPr>
        <w:t>Jahrom</w:t>
      </w:r>
      <w:proofErr w:type="spellEnd"/>
    </w:p>
    <w:p w:rsidR="00905D4C" w:rsidRPr="003F3C9D" w:rsidRDefault="00905D4C" w:rsidP="00D926CF">
      <w:pPr>
        <w:autoSpaceDE w:val="0"/>
        <w:autoSpaceDN w:val="0"/>
        <w:adjustRightInd w:val="0"/>
        <w:spacing w:after="0" w:line="240" w:lineRule="auto"/>
        <w:rPr>
          <w:rFonts w:asciiTheme="majorBidi" w:hAnsiTheme="majorBidi" w:cstheme="majorBidi"/>
          <w:b/>
          <w:bCs/>
          <w:sz w:val="23"/>
          <w:szCs w:val="23"/>
        </w:rPr>
      </w:pPr>
    </w:p>
    <w:p w:rsidR="00905D4C" w:rsidRPr="003F3C9D" w:rsidRDefault="00905D4C" w:rsidP="00D926CF">
      <w:pPr>
        <w:autoSpaceDE w:val="0"/>
        <w:autoSpaceDN w:val="0"/>
        <w:adjustRightInd w:val="0"/>
        <w:spacing w:after="0" w:line="240" w:lineRule="auto"/>
        <w:rPr>
          <w:rFonts w:asciiTheme="majorBidi" w:hAnsiTheme="majorBidi" w:cstheme="majorBidi"/>
          <w:b/>
          <w:bCs/>
          <w:sz w:val="23"/>
          <w:szCs w:val="23"/>
        </w:rPr>
      </w:pPr>
    </w:p>
    <w:p w:rsidR="00905D4C" w:rsidRPr="003F3C9D" w:rsidRDefault="00905D4C" w:rsidP="00D926CF">
      <w:pPr>
        <w:autoSpaceDE w:val="0"/>
        <w:autoSpaceDN w:val="0"/>
        <w:adjustRightInd w:val="0"/>
        <w:spacing w:after="0" w:line="240" w:lineRule="auto"/>
        <w:rPr>
          <w:rFonts w:asciiTheme="majorBidi" w:hAnsiTheme="majorBidi" w:cstheme="majorBidi"/>
          <w:b/>
          <w:bCs/>
          <w:sz w:val="23"/>
          <w:szCs w:val="23"/>
        </w:rPr>
      </w:pPr>
    </w:p>
    <w:p w:rsidR="00D926CF" w:rsidRPr="003F3C9D" w:rsidRDefault="00D926CF" w:rsidP="00D926CF">
      <w:pPr>
        <w:autoSpaceDE w:val="0"/>
        <w:autoSpaceDN w:val="0"/>
        <w:adjustRightInd w:val="0"/>
        <w:spacing w:after="0" w:line="240" w:lineRule="auto"/>
        <w:rPr>
          <w:rFonts w:asciiTheme="majorBidi" w:hAnsiTheme="majorBidi" w:cstheme="majorBidi"/>
          <w:b/>
          <w:bCs/>
          <w:sz w:val="23"/>
          <w:szCs w:val="23"/>
          <w:u w:val="single"/>
        </w:rPr>
      </w:pPr>
      <w:r w:rsidRPr="003F3C9D">
        <w:rPr>
          <w:rFonts w:asciiTheme="majorBidi" w:hAnsiTheme="majorBidi" w:cstheme="majorBidi"/>
          <w:b/>
          <w:bCs/>
          <w:sz w:val="23"/>
          <w:szCs w:val="23"/>
          <w:u w:val="single"/>
        </w:rPr>
        <w:t>EMPLOYMENT HISTORY</w:t>
      </w:r>
    </w:p>
    <w:p w:rsidR="00905D4C" w:rsidRPr="003F3C9D" w:rsidRDefault="00905D4C" w:rsidP="00D926CF">
      <w:pPr>
        <w:autoSpaceDE w:val="0"/>
        <w:autoSpaceDN w:val="0"/>
        <w:adjustRightInd w:val="0"/>
        <w:spacing w:after="0" w:line="240" w:lineRule="auto"/>
        <w:rPr>
          <w:rFonts w:asciiTheme="majorBidi" w:hAnsiTheme="majorBidi" w:cstheme="majorBidi"/>
          <w:sz w:val="23"/>
          <w:szCs w:val="23"/>
        </w:rPr>
      </w:pPr>
    </w:p>
    <w:p w:rsidR="00A27F60" w:rsidRPr="00D93704" w:rsidRDefault="00A27F60" w:rsidP="00045A60">
      <w:pPr>
        <w:pStyle w:val="ListParagraph"/>
        <w:numPr>
          <w:ilvl w:val="0"/>
          <w:numId w:val="4"/>
        </w:numPr>
        <w:autoSpaceDE w:val="0"/>
        <w:autoSpaceDN w:val="0"/>
        <w:adjustRightInd w:val="0"/>
        <w:spacing w:after="0" w:line="240" w:lineRule="auto"/>
        <w:rPr>
          <w:rFonts w:asciiTheme="majorBidi" w:hAnsiTheme="majorBidi" w:cstheme="majorBidi"/>
          <w:sz w:val="23"/>
          <w:szCs w:val="23"/>
        </w:rPr>
      </w:pPr>
      <w:r w:rsidRPr="00D93704">
        <w:rPr>
          <w:rFonts w:asciiTheme="majorBidi" w:hAnsiTheme="majorBidi" w:cstheme="majorBidi"/>
          <w:sz w:val="23"/>
          <w:szCs w:val="23"/>
        </w:rPr>
        <w:t>Associate Professor of Pathology</w:t>
      </w:r>
      <w:r w:rsidR="00045A60">
        <w:rPr>
          <w:rFonts w:asciiTheme="majorBidi" w:hAnsiTheme="majorBidi" w:cstheme="majorBidi"/>
          <w:sz w:val="23"/>
          <w:szCs w:val="23"/>
        </w:rPr>
        <w:t>,</w:t>
      </w:r>
      <w:r w:rsidRPr="00D93704">
        <w:rPr>
          <w:rFonts w:asciiTheme="majorBidi" w:hAnsiTheme="majorBidi" w:cstheme="majorBidi"/>
          <w:sz w:val="23"/>
          <w:szCs w:val="23"/>
        </w:rPr>
        <w:t xml:space="preserve"> 2020</w:t>
      </w:r>
    </w:p>
    <w:p w:rsidR="00C50C7E" w:rsidRPr="00C50C7E" w:rsidRDefault="00C50C7E" w:rsidP="002C0D9D">
      <w:pPr>
        <w:pStyle w:val="ListParagraph"/>
        <w:numPr>
          <w:ilvl w:val="0"/>
          <w:numId w:val="4"/>
        </w:numPr>
        <w:autoSpaceDE w:val="0"/>
        <w:autoSpaceDN w:val="0"/>
        <w:adjustRightInd w:val="0"/>
        <w:spacing w:after="0" w:line="240" w:lineRule="auto"/>
        <w:rPr>
          <w:rFonts w:asciiTheme="majorBidi" w:hAnsiTheme="majorBidi" w:cstheme="majorBidi"/>
          <w:sz w:val="23"/>
          <w:szCs w:val="23"/>
        </w:rPr>
      </w:pPr>
      <w:r w:rsidRPr="00C50C7E">
        <w:rPr>
          <w:rFonts w:asciiTheme="majorBidi" w:hAnsiTheme="majorBidi" w:cstheme="majorBidi"/>
          <w:sz w:val="23"/>
          <w:szCs w:val="23"/>
        </w:rPr>
        <w:t>Member of Maternal &amp; Fetal Medicine Research Center</w:t>
      </w:r>
      <w:r w:rsidR="002C0D9D">
        <w:rPr>
          <w:rFonts w:asciiTheme="majorBidi" w:hAnsiTheme="majorBidi" w:cstheme="majorBidi"/>
          <w:sz w:val="23"/>
          <w:szCs w:val="23"/>
        </w:rPr>
        <w:t>,</w:t>
      </w:r>
      <w:r w:rsidRPr="00C50C7E">
        <w:rPr>
          <w:rFonts w:asciiTheme="majorBidi" w:hAnsiTheme="majorBidi" w:cstheme="majorBidi"/>
          <w:sz w:val="23"/>
          <w:szCs w:val="23"/>
        </w:rPr>
        <w:t xml:space="preserve"> 2014 to present </w:t>
      </w:r>
    </w:p>
    <w:p w:rsidR="00D93704" w:rsidRDefault="00D93704" w:rsidP="00D93704">
      <w:pPr>
        <w:pStyle w:val="ListParagraph"/>
        <w:numPr>
          <w:ilvl w:val="0"/>
          <w:numId w:val="4"/>
        </w:numPr>
        <w:autoSpaceDE w:val="0"/>
        <w:autoSpaceDN w:val="0"/>
        <w:adjustRightInd w:val="0"/>
        <w:spacing w:after="0" w:line="240" w:lineRule="auto"/>
        <w:rPr>
          <w:rFonts w:asciiTheme="majorBidi" w:hAnsiTheme="majorBidi" w:cstheme="majorBidi"/>
          <w:sz w:val="23"/>
          <w:szCs w:val="23"/>
        </w:rPr>
      </w:pPr>
      <w:r w:rsidRPr="003F3C9D">
        <w:rPr>
          <w:rFonts w:asciiTheme="majorBidi" w:hAnsiTheme="majorBidi" w:cstheme="majorBidi"/>
          <w:sz w:val="23"/>
          <w:szCs w:val="23"/>
        </w:rPr>
        <w:t>Director of the pathology and clinical lab</w:t>
      </w:r>
      <w:r>
        <w:rPr>
          <w:rFonts w:asciiTheme="majorBidi" w:hAnsiTheme="majorBidi" w:cstheme="majorBidi"/>
          <w:sz w:val="23"/>
          <w:szCs w:val="23"/>
        </w:rPr>
        <w:t xml:space="preserve"> of </w:t>
      </w:r>
      <w:proofErr w:type="spellStart"/>
      <w:r>
        <w:rPr>
          <w:rFonts w:asciiTheme="majorBidi" w:hAnsiTheme="majorBidi" w:cstheme="majorBidi"/>
          <w:sz w:val="23"/>
          <w:szCs w:val="23"/>
        </w:rPr>
        <w:t>Hazrat</w:t>
      </w:r>
      <w:proofErr w:type="spellEnd"/>
      <w:r w:rsidRPr="00146BCC">
        <w:t xml:space="preserve"> </w:t>
      </w:r>
      <w:proofErr w:type="spellStart"/>
      <w:r>
        <w:rPr>
          <w:rFonts w:asciiTheme="majorBidi" w:hAnsiTheme="majorBidi" w:cstheme="majorBidi"/>
          <w:sz w:val="23"/>
          <w:szCs w:val="23"/>
        </w:rPr>
        <w:t>Z</w:t>
      </w:r>
      <w:r w:rsidRPr="00146BCC">
        <w:rPr>
          <w:rFonts w:asciiTheme="majorBidi" w:hAnsiTheme="majorBidi" w:cstheme="majorBidi"/>
          <w:sz w:val="23"/>
          <w:szCs w:val="23"/>
        </w:rPr>
        <w:t>einab</w:t>
      </w:r>
      <w:proofErr w:type="spellEnd"/>
      <w:r>
        <w:rPr>
          <w:rFonts w:asciiTheme="majorBidi" w:hAnsiTheme="majorBidi" w:cstheme="majorBidi"/>
          <w:sz w:val="23"/>
          <w:szCs w:val="23"/>
        </w:rPr>
        <w:t xml:space="preserve"> Hospital</w:t>
      </w:r>
      <w:r w:rsidR="00C01D89">
        <w:rPr>
          <w:rFonts w:asciiTheme="majorBidi" w:hAnsiTheme="majorBidi" w:cstheme="majorBidi"/>
          <w:sz w:val="23"/>
          <w:szCs w:val="23"/>
        </w:rPr>
        <w:t>,</w:t>
      </w:r>
      <w:r w:rsidRPr="003F3C9D">
        <w:rPr>
          <w:rFonts w:asciiTheme="majorBidi" w:hAnsiTheme="majorBidi" w:cstheme="majorBidi"/>
          <w:sz w:val="23"/>
          <w:szCs w:val="23"/>
        </w:rPr>
        <w:t xml:space="preserve"> </w:t>
      </w:r>
      <w:r>
        <w:rPr>
          <w:rFonts w:asciiTheme="majorBidi" w:hAnsiTheme="majorBidi" w:cstheme="majorBidi"/>
          <w:sz w:val="23"/>
          <w:szCs w:val="23"/>
        </w:rPr>
        <w:t>2011- 2017</w:t>
      </w:r>
    </w:p>
    <w:p w:rsidR="00905D4C" w:rsidRPr="00FC4550" w:rsidRDefault="00D93704" w:rsidP="0064191C">
      <w:pPr>
        <w:pStyle w:val="ListParagraph"/>
        <w:numPr>
          <w:ilvl w:val="0"/>
          <w:numId w:val="4"/>
        </w:numPr>
        <w:autoSpaceDE w:val="0"/>
        <w:autoSpaceDN w:val="0"/>
        <w:adjustRightInd w:val="0"/>
        <w:spacing w:after="0" w:line="240" w:lineRule="auto"/>
        <w:rPr>
          <w:rFonts w:asciiTheme="majorBidi" w:hAnsiTheme="majorBidi" w:cstheme="majorBidi"/>
          <w:sz w:val="23"/>
          <w:szCs w:val="23"/>
        </w:rPr>
      </w:pPr>
      <w:r w:rsidRPr="00FC4550">
        <w:rPr>
          <w:rFonts w:asciiTheme="majorBidi" w:hAnsiTheme="majorBidi" w:cstheme="majorBidi"/>
          <w:sz w:val="23"/>
          <w:szCs w:val="23"/>
        </w:rPr>
        <w:t>Assistant Professor of Pathology</w:t>
      </w:r>
      <w:r w:rsidR="00045A60" w:rsidRPr="00FC4550">
        <w:rPr>
          <w:rFonts w:asciiTheme="majorBidi" w:hAnsiTheme="majorBidi" w:cstheme="majorBidi"/>
          <w:sz w:val="23"/>
          <w:szCs w:val="23"/>
        </w:rPr>
        <w:t>,</w:t>
      </w:r>
      <w:r w:rsidRPr="00FC4550">
        <w:rPr>
          <w:rFonts w:asciiTheme="majorBidi" w:hAnsiTheme="majorBidi" w:cstheme="majorBidi"/>
          <w:sz w:val="23"/>
          <w:szCs w:val="23"/>
        </w:rPr>
        <w:t xml:space="preserve"> 2009</w:t>
      </w:r>
      <w:r w:rsidR="00D926CF" w:rsidRPr="00FC4550">
        <w:rPr>
          <w:rFonts w:asciiTheme="majorBidi" w:hAnsiTheme="majorBidi" w:cstheme="majorBidi"/>
          <w:sz w:val="23"/>
          <w:szCs w:val="23"/>
        </w:rPr>
        <w:t xml:space="preserve"> </w:t>
      </w:r>
    </w:p>
    <w:p w:rsidR="00905D4C" w:rsidRPr="003F3C9D" w:rsidRDefault="00905D4C" w:rsidP="00D926CF">
      <w:pPr>
        <w:autoSpaceDE w:val="0"/>
        <w:autoSpaceDN w:val="0"/>
        <w:adjustRightInd w:val="0"/>
        <w:spacing w:after="0" w:line="240" w:lineRule="auto"/>
        <w:rPr>
          <w:rFonts w:asciiTheme="majorBidi" w:hAnsiTheme="majorBidi" w:cstheme="majorBidi"/>
          <w:b/>
          <w:bCs/>
          <w:sz w:val="23"/>
          <w:szCs w:val="23"/>
        </w:rPr>
      </w:pPr>
    </w:p>
    <w:p w:rsidR="00905D4C" w:rsidRPr="003F3C9D" w:rsidRDefault="00905D4C" w:rsidP="00D926CF">
      <w:pPr>
        <w:autoSpaceDE w:val="0"/>
        <w:autoSpaceDN w:val="0"/>
        <w:adjustRightInd w:val="0"/>
        <w:spacing w:after="0" w:line="240" w:lineRule="auto"/>
        <w:rPr>
          <w:rFonts w:asciiTheme="majorBidi" w:hAnsiTheme="majorBidi" w:cstheme="majorBidi"/>
          <w:b/>
          <w:bCs/>
          <w:sz w:val="23"/>
          <w:szCs w:val="23"/>
        </w:rPr>
      </w:pPr>
    </w:p>
    <w:p w:rsidR="00D926CF" w:rsidRPr="003F3C9D" w:rsidRDefault="00D926CF" w:rsidP="00D926CF">
      <w:pPr>
        <w:autoSpaceDE w:val="0"/>
        <w:autoSpaceDN w:val="0"/>
        <w:adjustRightInd w:val="0"/>
        <w:spacing w:after="0" w:line="240" w:lineRule="auto"/>
        <w:rPr>
          <w:rFonts w:asciiTheme="majorBidi" w:hAnsiTheme="majorBidi" w:cstheme="majorBidi"/>
          <w:b/>
          <w:bCs/>
          <w:sz w:val="23"/>
          <w:szCs w:val="23"/>
          <w:u w:val="single"/>
        </w:rPr>
      </w:pPr>
      <w:r w:rsidRPr="003F3C9D">
        <w:rPr>
          <w:rFonts w:asciiTheme="majorBidi" w:hAnsiTheme="majorBidi" w:cstheme="majorBidi"/>
          <w:b/>
          <w:bCs/>
          <w:sz w:val="23"/>
          <w:szCs w:val="23"/>
          <w:u w:val="single"/>
        </w:rPr>
        <w:t>EDUCATION</w:t>
      </w:r>
    </w:p>
    <w:p w:rsidR="00905D4C" w:rsidRPr="003F3C9D" w:rsidRDefault="00905D4C" w:rsidP="00D926CF">
      <w:pPr>
        <w:autoSpaceDE w:val="0"/>
        <w:autoSpaceDN w:val="0"/>
        <w:adjustRightInd w:val="0"/>
        <w:spacing w:after="0" w:line="240" w:lineRule="auto"/>
        <w:rPr>
          <w:rFonts w:asciiTheme="majorBidi" w:hAnsiTheme="majorBidi" w:cstheme="majorBidi"/>
          <w:b/>
          <w:bCs/>
          <w:sz w:val="23"/>
          <w:szCs w:val="23"/>
          <w:u w:val="single"/>
        </w:rPr>
      </w:pPr>
    </w:p>
    <w:p w:rsidR="00D926CF" w:rsidRPr="003F3C9D" w:rsidRDefault="00D926CF" w:rsidP="007D5B6E">
      <w:pPr>
        <w:autoSpaceDE w:val="0"/>
        <w:autoSpaceDN w:val="0"/>
        <w:adjustRightInd w:val="0"/>
        <w:spacing w:after="0" w:line="240" w:lineRule="auto"/>
        <w:rPr>
          <w:rFonts w:asciiTheme="majorBidi" w:hAnsiTheme="majorBidi" w:cstheme="majorBidi"/>
          <w:sz w:val="23"/>
          <w:szCs w:val="23"/>
        </w:rPr>
      </w:pPr>
      <w:r w:rsidRPr="003F3C9D">
        <w:rPr>
          <w:rFonts w:asciiTheme="majorBidi" w:hAnsiTheme="majorBidi" w:cstheme="majorBidi"/>
          <w:sz w:val="23"/>
          <w:szCs w:val="23"/>
        </w:rPr>
        <w:t>M</w:t>
      </w:r>
      <w:r w:rsidR="0043730B" w:rsidRPr="003F3C9D">
        <w:rPr>
          <w:rFonts w:asciiTheme="majorBidi" w:hAnsiTheme="majorBidi" w:cstheme="majorBidi"/>
          <w:sz w:val="23"/>
          <w:szCs w:val="23"/>
        </w:rPr>
        <w:t>.D</w:t>
      </w:r>
      <w:r w:rsidRPr="003F3C9D">
        <w:rPr>
          <w:rFonts w:asciiTheme="majorBidi" w:hAnsiTheme="majorBidi" w:cstheme="majorBidi"/>
          <w:sz w:val="23"/>
          <w:szCs w:val="23"/>
        </w:rPr>
        <w:t xml:space="preserve">: </w:t>
      </w:r>
      <w:r w:rsidR="00FB205B" w:rsidRPr="003F3C9D">
        <w:rPr>
          <w:rFonts w:asciiTheme="majorBidi" w:hAnsiTheme="majorBidi" w:cstheme="majorBidi"/>
          <w:sz w:val="23"/>
          <w:szCs w:val="23"/>
        </w:rPr>
        <w:t>Shiraz,</w:t>
      </w:r>
      <w:r w:rsidRPr="003F3C9D">
        <w:rPr>
          <w:rFonts w:asciiTheme="majorBidi" w:hAnsiTheme="majorBidi" w:cstheme="majorBidi"/>
          <w:sz w:val="23"/>
          <w:szCs w:val="23"/>
        </w:rPr>
        <w:t xml:space="preserve"> Iran (1</w:t>
      </w:r>
      <w:r w:rsidR="00F10ADA">
        <w:rPr>
          <w:rFonts w:asciiTheme="majorBidi" w:hAnsiTheme="majorBidi" w:cstheme="majorBidi"/>
          <w:sz w:val="23"/>
          <w:szCs w:val="23"/>
        </w:rPr>
        <w:t>9</w:t>
      </w:r>
      <w:r w:rsidR="007D5B6E">
        <w:rPr>
          <w:rFonts w:asciiTheme="majorBidi" w:hAnsiTheme="majorBidi" w:cstheme="majorBidi"/>
          <w:sz w:val="23"/>
          <w:szCs w:val="23"/>
        </w:rPr>
        <w:t>9</w:t>
      </w:r>
      <w:r w:rsidR="00F10ADA">
        <w:rPr>
          <w:rFonts w:asciiTheme="majorBidi" w:hAnsiTheme="majorBidi" w:cstheme="majorBidi"/>
          <w:sz w:val="23"/>
          <w:szCs w:val="23"/>
        </w:rPr>
        <w:t>8</w:t>
      </w:r>
      <w:r w:rsidRPr="003F3C9D">
        <w:rPr>
          <w:rFonts w:asciiTheme="majorBidi" w:hAnsiTheme="majorBidi" w:cstheme="majorBidi"/>
          <w:sz w:val="23"/>
          <w:szCs w:val="23"/>
        </w:rPr>
        <w:t>)</w:t>
      </w:r>
    </w:p>
    <w:p w:rsidR="00D926CF" w:rsidRPr="003F3C9D" w:rsidRDefault="00D926CF" w:rsidP="00F72790">
      <w:pPr>
        <w:autoSpaceDE w:val="0"/>
        <w:autoSpaceDN w:val="0"/>
        <w:adjustRightInd w:val="0"/>
        <w:spacing w:after="0" w:line="240" w:lineRule="auto"/>
        <w:rPr>
          <w:rFonts w:asciiTheme="majorBidi" w:hAnsiTheme="majorBidi" w:cstheme="majorBidi"/>
          <w:sz w:val="23"/>
          <w:szCs w:val="23"/>
        </w:rPr>
      </w:pPr>
      <w:r w:rsidRPr="003F3C9D">
        <w:rPr>
          <w:rFonts w:asciiTheme="majorBidi" w:hAnsiTheme="majorBidi" w:cstheme="majorBidi"/>
          <w:sz w:val="23"/>
          <w:szCs w:val="23"/>
        </w:rPr>
        <w:t xml:space="preserve">Pathology Residency: Affiliated Hospitals of </w:t>
      </w:r>
      <w:r w:rsidR="009F7D05" w:rsidRPr="003F3C9D">
        <w:rPr>
          <w:rFonts w:asciiTheme="majorBidi" w:hAnsiTheme="majorBidi" w:cstheme="majorBidi"/>
          <w:sz w:val="23"/>
          <w:szCs w:val="23"/>
        </w:rPr>
        <w:t>Tehran</w:t>
      </w:r>
      <w:r w:rsidRPr="003F3C9D">
        <w:rPr>
          <w:rFonts w:asciiTheme="majorBidi" w:hAnsiTheme="majorBidi" w:cstheme="majorBidi"/>
          <w:sz w:val="23"/>
          <w:szCs w:val="23"/>
        </w:rPr>
        <w:t xml:space="preserve"> University of Medical</w:t>
      </w:r>
      <w:r w:rsidR="00F72790">
        <w:rPr>
          <w:rFonts w:asciiTheme="majorBidi" w:hAnsiTheme="majorBidi" w:cstheme="majorBidi"/>
          <w:sz w:val="23"/>
          <w:szCs w:val="23"/>
        </w:rPr>
        <w:t xml:space="preserve"> </w:t>
      </w:r>
      <w:r w:rsidR="00FB205B" w:rsidRPr="003F3C9D">
        <w:rPr>
          <w:rFonts w:asciiTheme="majorBidi" w:hAnsiTheme="majorBidi" w:cstheme="majorBidi"/>
          <w:sz w:val="23"/>
          <w:szCs w:val="23"/>
        </w:rPr>
        <w:t>Sciences,</w:t>
      </w:r>
      <w:r w:rsidRPr="003F3C9D">
        <w:rPr>
          <w:rFonts w:asciiTheme="majorBidi" w:hAnsiTheme="majorBidi" w:cstheme="majorBidi"/>
          <w:sz w:val="23"/>
          <w:szCs w:val="23"/>
        </w:rPr>
        <w:t xml:space="preserve"> </w:t>
      </w:r>
      <w:r w:rsidR="009F7D05" w:rsidRPr="003F3C9D">
        <w:rPr>
          <w:rFonts w:asciiTheme="majorBidi" w:hAnsiTheme="majorBidi" w:cstheme="majorBidi"/>
          <w:sz w:val="23"/>
          <w:szCs w:val="23"/>
        </w:rPr>
        <w:t>Tehran</w:t>
      </w:r>
      <w:r w:rsidRPr="003F3C9D">
        <w:rPr>
          <w:rFonts w:asciiTheme="majorBidi" w:hAnsiTheme="majorBidi" w:cstheme="majorBidi"/>
          <w:sz w:val="23"/>
          <w:szCs w:val="23"/>
        </w:rPr>
        <w:t>, Iran (</w:t>
      </w:r>
      <w:r w:rsidR="00F10ADA">
        <w:rPr>
          <w:rFonts w:asciiTheme="majorBidi" w:hAnsiTheme="majorBidi" w:cstheme="majorBidi"/>
          <w:sz w:val="23"/>
          <w:szCs w:val="23"/>
        </w:rPr>
        <w:t>2004</w:t>
      </w:r>
      <w:r w:rsidRPr="003F3C9D">
        <w:rPr>
          <w:rFonts w:asciiTheme="majorBidi" w:hAnsiTheme="majorBidi" w:cstheme="majorBidi"/>
          <w:sz w:val="23"/>
          <w:szCs w:val="23"/>
        </w:rPr>
        <w:t>-</w:t>
      </w:r>
      <w:r w:rsidR="00F10ADA">
        <w:rPr>
          <w:rFonts w:asciiTheme="majorBidi" w:hAnsiTheme="majorBidi" w:cstheme="majorBidi"/>
          <w:sz w:val="23"/>
          <w:szCs w:val="23"/>
        </w:rPr>
        <w:t>2008</w:t>
      </w:r>
      <w:r w:rsidRPr="003F3C9D">
        <w:rPr>
          <w:rFonts w:asciiTheme="majorBidi" w:hAnsiTheme="majorBidi" w:cstheme="majorBidi"/>
          <w:sz w:val="23"/>
          <w:szCs w:val="23"/>
        </w:rPr>
        <w:t>), Board Certified of Pathology</w:t>
      </w:r>
    </w:p>
    <w:p w:rsidR="006801C1" w:rsidRPr="006801C1" w:rsidRDefault="00D078EE" w:rsidP="006801C1">
      <w:pPr>
        <w:autoSpaceDE w:val="0"/>
        <w:autoSpaceDN w:val="0"/>
        <w:adjustRightInd w:val="0"/>
        <w:spacing w:after="0" w:line="240" w:lineRule="auto"/>
        <w:rPr>
          <w:rFonts w:asciiTheme="majorBidi" w:hAnsiTheme="majorBidi" w:cstheme="majorBidi"/>
          <w:sz w:val="23"/>
          <w:szCs w:val="23"/>
        </w:rPr>
      </w:pPr>
      <w:r w:rsidRPr="006801C1">
        <w:rPr>
          <w:rFonts w:asciiTheme="majorBidi" w:hAnsiTheme="majorBidi" w:cstheme="majorBidi"/>
          <w:sz w:val="23"/>
          <w:szCs w:val="23"/>
        </w:rPr>
        <w:t xml:space="preserve">Fellowship </w:t>
      </w:r>
      <w:r w:rsidR="00542653">
        <w:rPr>
          <w:rFonts w:asciiTheme="majorBidi" w:hAnsiTheme="majorBidi" w:cstheme="majorBidi"/>
          <w:sz w:val="23"/>
          <w:szCs w:val="23"/>
        </w:rPr>
        <w:t xml:space="preserve">in </w:t>
      </w:r>
      <w:proofErr w:type="spellStart"/>
      <w:r w:rsidR="00542653">
        <w:rPr>
          <w:rFonts w:asciiTheme="majorBidi" w:hAnsiTheme="majorBidi" w:cstheme="majorBidi"/>
          <w:sz w:val="23"/>
          <w:szCs w:val="23"/>
        </w:rPr>
        <w:t>Dermatopatholog</w:t>
      </w:r>
      <w:r w:rsidR="006801C1">
        <w:rPr>
          <w:rFonts w:asciiTheme="majorBidi" w:hAnsiTheme="majorBidi" w:cstheme="majorBidi"/>
          <w:sz w:val="23"/>
          <w:szCs w:val="23"/>
        </w:rPr>
        <w:t>y</w:t>
      </w:r>
      <w:proofErr w:type="spellEnd"/>
      <w:r w:rsidR="006801C1">
        <w:rPr>
          <w:rFonts w:asciiTheme="majorBidi" w:hAnsiTheme="majorBidi" w:cstheme="majorBidi"/>
          <w:sz w:val="23"/>
          <w:szCs w:val="23"/>
        </w:rPr>
        <w:t>:</w:t>
      </w:r>
      <w:r w:rsidR="006801C1" w:rsidRPr="006801C1">
        <w:rPr>
          <w:rFonts w:asciiTheme="majorBidi" w:hAnsiTheme="majorBidi" w:cstheme="majorBidi"/>
          <w:sz w:val="23"/>
          <w:szCs w:val="23"/>
        </w:rPr>
        <w:t xml:space="preserve"> Shiraz University of Medical Science</w:t>
      </w:r>
      <w:r w:rsidR="006801C1">
        <w:rPr>
          <w:rFonts w:asciiTheme="majorBidi" w:hAnsiTheme="majorBidi" w:cstheme="majorBidi"/>
          <w:sz w:val="23"/>
          <w:szCs w:val="23"/>
        </w:rPr>
        <w:t>, 2016</w:t>
      </w:r>
      <w:r w:rsidR="0031428E">
        <w:rPr>
          <w:rFonts w:asciiTheme="majorBidi" w:hAnsiTheme="majorBidi" w:cstheme="majorBidi"/>
          <w:sz w:val="23"/>
          <w:szCs w:val="23"/>
        </w:rPr>
        <w:t>-2018</w:t>
      </w:r>
    </w:p>
    <w:p w:rsidR="009F7D05" w:rsidRPr="003F3C9D" w:rsidRDefault="00D078EE" w:rsidP="00D926CF">
      <w:pPr>
        <w:autoSpaceDE w:val="0"/>
        <w:autoSpaceDN w:val="0"/>
        <w:adjustRightInd w:val="0"/>
        <w:spacing w:after="0" w:line="240" w:lineRule="auto"/>
        <w:rPr>
          <w:rFonts w:asciiTheme="majorBidi" w:hAnsiTheme="majorBidi" w:cstheme="majorBidi"/>
          <w:b/>
          <w:bCs/>
          <w:sz w:val="23"/>
          <w:szCs w:val="23"/>
          <w:u w:val="single"/>
        </w:rPr>
      </w:pPr>
      <w:r>
        <w:rPr>
          <w:rFonts w:asciiTheme="majorBidi" w:hAnsiTheme="majorBidi" w:cstheme="majorBidi"/>
          <w:b/>
          <w:bCs/>
          <w:sz w:val="23"/>
          <w:szCs w:val="23"/>
          <w:u w:val="single"/>
        </w:rPr>
        <w:t xml:space="preserve"> </w:t>
      </w:r>
    </w:p>
    <w:p w:rsidR="00D926CF" w:rsidRPr="003F3C9D" w:rsidRDefault="00D926CF" w:rsidP="009F7D05">
      <w:pPr>
        <w:autoSpaceDE w:val="0"/>
        <w:autoSpaceDN w:val="0"/>
        <w:adjustRightInd w:val="0"/>
        <w:spacing w:after="0" w:line="240" w:lineRule="auto"/>
        <w:rPr>
          <w:rFonts w:asciiTheme="majorBidi" w:hAnsiTheme="majorBidi" w:cstheme="majorBidi"/>
          <w:b/>
          <w:bCs/>
          <w:sz w:val="23"/>
          <w:szCs w:val="23"/>
          <w:u w:val="single"/>
        </w:rPr>
      </w:pPr>
      <w:r w:rsidRPr="003F3C9D">
        <w:rPr>
          <w:rFonts w:asciiTheme="majorBidi" w:hAnsiTheme="majorBidi" w:cstheme="majorBidi"/>
          <w:b/>
          <w:bCs/>
          <w:sz w:val="23"/>
          <w:szCs w:val="23"/>
          <w:u w:val="single"/>
        </w:rPr>
        <w:t>AWARDS</w:t>
      </w:r>
    </w:p>
    <w:p w:rsidR="009F7D05" w:rsidRPr="003F3C9D" w:rsidRDefault="009F7D05" w:rsidP="009F7D05">
      <w:pPr>
        <w:autoSpaceDE w:val="0"/>
        <w:autoSpaceDN w:val="0"/>
        <w:adjustRightInd w:val="0"/>
        <w:spacing w:after="0" w:line="240" w:lineRule="auto"/>
        <w:rPr>
          <w:rFonts w:asciiTheme="majorBidi" w:hAnsiTheme="majorBidi" w:cstheme="majorBidi"/>
          <w:b/>
          <w:bCs/>
          <w:sz w:val="23"/>
          <w:szCs w:val="23"/>
          <w:u w:val="single"/>
        </w:rPr>
      </w:pPr>
    </w:p>
    <w:p w:rsidR="00D926CF" w:rsidRPr="003F3C9D" w:rsidRDefault="009F7D05" w:rsidP="009F7D05">
      <w:pPr>
        <w:autoSpaceDE w:val="0"/>
        <w:autoSpaceDN w:val="0"/>
        <w:adjustRightInd w:val="0"/>
        <w:spacing w:after="0" w:line="240" w:lineRule="auto"/>
        <w:rPr>
          <w:rFonts w:asciiTheme="majorBidi" w:hAnsiTheme="majorBidi" w:cstheme="majorBidi"/>
          <w:sz w:val="23"/>
          <w:szCs w:val="23"/>
        </w:rPr>
      </w:pPr>
      <w:r w:rsidRPr="003F3C9D">
        <w:rPr>
          <w:rFonts w:asciiTheme="majorBidi" w:hAnsiTheme="majorBidi" w:cstheme="majorBidi"/>
          <w:sz w:val="23"/>
          <w:szCs w:val="23"/>
        </w:rPr>
        <w:t>Third</w:t>
      </w:r>
      <w:r w:rsidR="00D926CF" w:rsidRPr="003F3C9D">
        <w:rPr>
          <w:rFonts w:asciiTheme="majorBidi" w:hAnsiTheme="majorBidi" w:cstheme="majorBidi"/>
          <w:sz w:val="23"/>
          <w:szCs w:val="23"/>
        </w:rPr>
        <w:t xml:space="preserve"> Rank in the Board Examination of Pathology awarded by Ministry of</w:t>
      </w:r>
    </w:p>
    <w:p w:rsidR="00D926CF" w:rsidRPr="003F3C9D" w:rsidRDefault="00D926CF" w:rsidP="00D926CF">
      <w:pPr>
        <w:autoSpaceDE w:val="0"/>
        <w:autoSpaceDN w:val="0"/>
        <w:adjustRightInd w:val="0"/>
        <w:spacing w:after="0" w:line="240" w:lineRule="auto"/>
        <w:rPr>
          <w:rFonts w:asciiTheme="majorBidi" w:hAnsiTheme="majorBidi" w:cstheme="majorBidi"/>
          <w:sz w:val="23"/>
          <w:szCs w:val="23"/>
        </w:rPr>
      </w:pPr>
      <w:r w:rsidRPr="003F3C9D">
        <w:rPr>
          <w:rFonts w:asciiTheme="majorBidi" w:hAnsiTheme="majorBidi" w:cstheme="majorBidi"/>
          <w:sz w:val="23"/>
          <w:szCs w:val="23"/>
        </w:rPr>
        <w:t>Health</w:t>
      </w:r>
      <w:r w:rsidR="00DE151F">
        <w:rPr>
          <w:rFonts w:asciiTheme="majorBidi" w:hAnsiTheme="majorBidi" w:cstheme="majorBidi"/>
          <w:sz w:val="23"/>
          <w:szCs w:val="23"/>
        </w:rPr>
        <w:t xml:space="preserve"> (2008)</w:t>
      </w:r>
    </w:p>
    <w:p w:rsidR="00905D4C" w:rsidRPr="003F3C9D" w:rsidRDefault="00905D4C" w:rsidP="00D926CF">
      <w:pPr>
        <w:autoSpaceDE w:val="0"/>
        <w:autoSpaceDN w:val="0"/>
        <w:adjustRightInd w:val="0"/>
        <w:spacing w:after="0" w:line="240" w:lineRule="auto"/>
        <w:rPr>
          <w:rFonts w:asciiTheme="majorBidi" w:hAnsiTheme="majorBidi" w:cstheme="majorBidi"/>
          <w:b/>
          <w:bCs/>
          <w:sz w:val="23"/>
          <w:szCs w:val="23"/>
        </w:rPr>
      </w:pPr>
    </w:p>
    <w:p w:rsidR="00FC3A8D" w:rsidRDefault="00FC3A8D" w:rsidP="00D926CF">
      <w:pPr>
        <w:autoSpaceDE w:val="0"/>
        <w:autoSpaceDN w:val="0"/>
        <w:adjustRightInd w:val="0"/>
        <w:spacing w:after="0" w:line="240" w:lineRule="auto"/>
        <w:rPr>
          <w:rFonts w:asciiTheme="majorBidi" w:hAnsiTheme="majorBidi" w:cstheme="majorBidi"/>
          <w:b/>
          <w:bCs/>
          <w:sz w:val="23"/>
          <w:szCs w:val="23"/>
          <w:u w:val="single"/>
          <w:rtl/>
        </w:rPr>
      </w:pPr>
    </w:p>
    <w:p w:rsidR="00FC3A8D" w:rsidRDefault="00FC3A8D" w:rsidP="00D926CF">
      <w:pPr>
        <w:autoSpaceDE w:val="0"/>
        <w:autoSpaceDN w:val="0"/>
        <w:adjustRightInd w:val="0"/>
        <w:spacing w:after="0" w:line="240" w:lineRule="auto"/>
        <w:rPr>
          <w:rFonts w:asciiTheme="majorBidi" w:hAnsiTheme="majorBidi" w:cstheme="majorBidi"/>
          <w:b/>
          <w:bCs/>
          <w:sz w:val="23"/>
          <w:szCs w:val="23"/>
          <w:u w:val="single"/>
          <w:rtl/>
        </w:rPr>
      </w:pPr>
    </w:p>
    <w:p w:rsidR="00FC3A8D" w:rsidRDefault="00FC3A8D" w:rsidP="00D926CF">
      <w:pPr>
        <w:autoSpaceDE w:val="0"/>
        <w:autoSpaceDN w:val="0"/>
        <w:adjustRightInd w:val="0"/>
        <w:spacing w:after="0" w:line="240" w:lineRule="auto"/>
        <w:rPr>
          <w:rFonts w:asciiTheme="majorBidi" w:hAnsiTheme="majorBidi" w:cstheme="majorBidi"/>
          <w:b/>
          <w:bCs/>
          <w:sz w:val="23"/>
          <w:szCs w:val="23"/>
          <w:u w:val="single"/>
          <w:rtl/>
        </w:rPr>
      </w:pPr>
    </w:p>
    <w:p w:rsidR="00FC3A8D" w:rsidRDefault="00FC3A8D" w:rsidP="00D926CF">
      <w:pPr>
        <w:autoSpaceDE w:val="0"/>
        <w:autoSpaceDN w:val="0"/>
        <w:adjustRightInd w:val="0"/>
        <w:spacing w:after="0" w:line="240" w:lineRule="auto"/>
        <w:rPr>
          <w:rFonts w:asciiTheme="majorBidi" w:hAnsiTheme="majorBidi" w:cstheme="majorBidi"/>
          <w:b/>
          <w:bCs/>
          <w:sz w:val="23"/>
          <w:szCs w:val="23"/>
          <w:u w:val="single"/>
          <w:rtl/>
        </w:rPr>
      </w:pPr>
    </w:p>
    <w:p w:rsidR="00FC3A8D" w:rsidRDefault="00FC3A8D" w:rsidP="00D926CF">
      <w:pPr>
        <w:autoSpaceDE w:val="0"/>
        <w:autoSpaceDN w:val="0"/>
        <w:adjustRightInd w:val="0"/>
        <w:spacing w:after="0" w:line="240" w:lineRule="auto"/>
        <w:rPr>
          <w:rFonts w:asciiTheme="majorBidi" w:hAnsiTheme="majorBidi" w:cstheme="majorBidi"/>
          <w:b/>
          <w:bCs/>
          <w:sz w:val="23"/>
          <w:szCs w:val="23"/>
          <w:u w:val="single"/>
          <w:rtl/>
        </w:rPr>
      </w:pPr>
    </w:p>
    <w:p w:rsidR="00D926CF" w:rsidRDefault="00D926CF" w:rsidP="00D926CF">
      <w:pPr>
        <w:autoSpaceDE w:val="0"/>
        <w:autoSpaceDN w:val="0"/>
        <w:adjustRightInd w:val="0"/>
        <w:spacing w:after="0" w:line="240" w:lineRule="auto"/>
        <w:rPr>
          <w:rFonts w:asciiTheme="majorBidi" w:hAnsiTheme="majorBidi" w:cstheme="majorBidi"/>
          <w:b/>
          <w:bCs/>
          <w:sz w:val="23"/>
          <w:szCs w:val="23"/>
          <w:u w:val="single"/>
          <w:rtl/>
        </w:rPr>
      </w:pPr>
      <w:r w:rsidRPr="003F3C9D">
        <w:rPr>
          <w:rFonts w:asciiTheme="majorBidi" w:hAnsiTheme="majorBidi" w:cstheme="majorBidi"/>
          <w:b/>
          <w:bCs/>
          <w:sz w:val="23"/>
          <w:szCs w:val="23"/>
          <w:u w:val="single"/>
        </w:rPr>
        <w:lastRenderedPageBreak/>
        <w:t>PUBLICATIONS:</w:t>
      </w:r>
    </w:p>
    <w:p w:rsidR="00FC3A8D" w:rsidRPr="003F3C9D" w:rsidRDefault="00FC3A8D" w:rsidP="00D926CF">
      <w:pPr>
        <w:autoSpaceDE w:val="0"/>
        <w:autoSpaceDN w:val="0"/>
        <w:adjustRightInd w:val="0"/>
        <w:spacing w:after="0" w:line="240" w:lineRule="auto"/>
        <w:rPr>
          <w:rFonts w:asciiTheme="majorBidi" w:hAnsiTheme="majorBidi" w:cstheme="majorBidi"/>
          <w:b/>
          <w:bCs/>
          <w:sz w:val="23"/>
          <w:szCs w:val="23"/>
          <w:u w:val="single"/>
        </w:rPr>
      </w:pPr>
    </w:p>
    <w:p w:rsidR="003F3C9D" w:rsidRPr="00A34A89" w:rsidRDefault="006F0E46" w:rsidP="00C85EB6">
      <w:pPr>
        <w:pStyle w:val="ListParagraph"/>
        <w:numPr>
          <w:ilvl w:val="0"/>
          <w:numId w:val="1"/>
        </w:numPr>
        <w:autoSpaceDE w:val="0"/>
        <w:autoSpaceDN w:val="0"/>
        <w:adjustRightInd w:val="0"/>
        <w:spacing w:after="0" w:line="240" w:lineRule="auto"/>
        <w:rPr>
          <w:rFonts w:asciiTheme="majorBidi" w:eastAsia="Times New Roman" w:hAnsiTheme="majorBidi" w:cstheme="majorBidi"/>
          <w:sz w:val="24"/>
          <w:szCs w:val="24"/>
          <w:lang w:bidi="fa-IR"/>
        </w:rPr>
      </w:pPr>
      <w:proofErr w:type="spellStart"/>
      <w:r w:rsidRPr="00A34A89">
        <w:rPr>
          <w:rFonts w:asciiTheme="majorBidi" w:hAnsiTheme="majorBidi" w:cstheme="majorBidi"/>
          <w:sz w:val="24"/>
          <w:szCs w:val="24"/>
        </w:rPr>
        <w:t>Asadi</w:t>
      </w:r>
      <w:proofErr w:type="spellEnd"/>
      <w:r w:rsidRPr="00A34A89">
        <w:rPr>
          <w:rFonts w:asciiTheme="majorBidi" w:hAnsiTheme="majorBidi" w:cstheme="majorBidi"/>
          <w:sz w:val="24"/>
          <w:szCs w:val="24"/>
        </w:rPr>
        <w:t xml:space="preserve"> A. F,</w:t>
      </w:r>
      <w:r w:rsidR="004E5C00">
        <w:rPr>
          <w:rFonts w:asciiTheme="majorBidi" w:hAnsiTheme="majorBidi" w:cstheme="majorBidi"/>
          <w:sz w:val="24"/>
          <w:szCs w:val="24"/>
        </w:rPr>
        <w:t xml:space="preserve"> </w:t>
      </w:r>
      <w:proofErr w:type="spellStart"/>
      <w:r w:rsidRPr="00C85EB6">
        <w:rPr>
          <w:rFonts w:asciiTheme="majorBidi" w:hAnsiTheme="majorBidi" w:cstheme="majorBidi"/>
          <w:b/>
          <w:bCs/>
          <w:sz w:val="24"/>
          <w:szCs w:val="24"/>
        </w:rPr>
        <w:t>Akbarzadeh</w:t>
      </w:r>
      <w:r w:rsidR="00C85EB6" w:rsidRPr="00C85EB6">
        <w:rPr>
          <w:rFonts w:asciiTheme="majorBidi" w:hAnsiTheme="majorBidi" w:cstheme="majorBidi"/>
          <w:sz w:val="24"/>
          <w:szCs w:val="24"/>
        </w:rPr>
        <w:t>-</w:t>
      </w:r>
      <w:r w:rsidRPr="00C85EB6">
        <w:rPr>
          <w:rFonts w:asciiTheme="majorBidi" w:hAnsiTheme="majorBidi" w:cstheme="majorBidi"/>
          <w:b/>
          <w:bCs/>
          <w:sz w:val="24"/>
          <w:szCs w:val="24"/>
        </w:rPr>
        <w:t>Jahromi</w:t>
      </w:r>
      <w:proofErr w:type="spellEnd"/>
      <w:r w:rsidRPr="00C85EB6">
        <w:rPr>
          <w:rFonts w:asciiTheme="majorBidi" w:hAnsiTheme="majorBidi" w:cstheme="majorBidi"/>
          <w:b/>
          <w:bCs/>
          <w:sz w:val="24"/>
          <w:szCs w:val="24"/>
        </w:rPr>
        <w:t xml:space="preserve"> M</w:t>
      </w:r>
      <w:r w:rsidRPr="00A34A89">
        <w:rPr>
          <w:rFonts w:asciiTheme="majorBidi" w:hAnsiTheme="majorBidi" w:cstheme="majorBidi"/>
          <w:sz w:val="24"/>
          <w:szCs w:val="24"/>
        </w:rPr>
        <w:t>.</w:t>
      </w:r>
      <w:r w:rsidR="004E5C00">
        <w:rPr>
          <w:rFonts w:asciiTheme="majorBidi" w:hAnsiTheme="majorBidi" w:cstheme="majorBidi"/>
          <w:sz w:val="24"/>
          <w:szCs w:val="24"/>
        </w:rPr>
        <w:t xml:space="preserve"> </w:t>
      </w:r>
      <w:proofErr w:type="spellStart"/>
      <w:r w:rsidR="00FB205B" w:rsidRPr="00A34A89">
        <w:rPr>
          <w:rFonts w:asciiTheme="majorBidi" w:hAnsiTheme="majorBidi" w:cstheme="majorBidi"/>
          <w:sz w:val="24"/>
          <w:szCs w:val="24"/>
        </w:rPr>
        <w:t>Azadbakht</w:t>
      </w:r>
      <w:proofErr w:type="spellEnd"/>
      <w:r w:rsidR="00FB205B" w:rsidRPr="00A34A89">
        <w:rPr>
          <w:rFonts w:asciiTheme="majorBidi" w:hAnsiTheme="majorBidi" w:cstheme="majorBidi"/>
          <w:sz w:val="24"/>
          <w:szCs w:val="24"/>
        </w:rPr>
        <w:t xml:space="preserve"> F,</w:t>
      </w:r>
      <w:r w:rsidR="004E5C00">
        <w:rPr>
          <w:rFonts w:asciiTheme="majorBidi" w:hAnsiTheme="majorBidi" w:cstheme="majorBidi"/>
          <w:sz w:val="24"/>
          <w:szCs w:val="24"/>
        </w:rPr>
        <w:t xml:space="preserve"> </w:t>
      </w:r>
      <w:proofErr w:type="spellStart"/>
      <w:r w:rsidR="00FB205B" w:rsidRPr="00A34A89">
        <w:rPr>
          <w:rFonts w:asciiTheme="majorBidi" w:hAnsiTheme="majorBidi" w:cstheme="majorBidi"/>
          <w:sz w:val="24"/>
          <w:szCs w:val="24"/>
        </w:rPr>
        <w:t>Atar</w:t>
      </w:r>
      <w:proofErr w:type="spellEnd"/>
      <w:r w:rsidR="00FB205B" w:rsidRPr="00A34A89">
        <w:rPr>
          <w:rFonts w:asciiTheme="majorBidi" w:hAnsiTheme="majorBidi" w:cstheme="majorBidi"/>
          <w:sz w:val="24"/>
          <w:szCs w:val="24"/>
        </w:rPr>
        <w:t xml:space="preserve"> M,</w:t>
      </w:r>
      <w:r w:rsidRPr="00A34A89">
        <w:rPr>
          <w:rFonts w:asciiTheme="majorBidi" w:hAnsiTheme="majorBidi" w:cstheme="majorBidi"/>
          <w:sz w:val="24"/>
          <w:szCs w:val="24"/>
        </w:rPr>
        <w:t xml:space="preserve"> </w:t>
      </w:r>
      <w:r w:rsidR="003F3C9D" w:rsidRPr="00A34A89">
        <w:rPr>
          <w:rFonts w:asciiTheme="majorBidi" w:hAnsiTheme="majorBidi" w:cstheme="majorBidi"/>
          <w:sz w:val="24"/>
          <w:szCs w:val="24"/>
        </w:rPr>
        <w:t xml:space="preserve">Chlamydial IgG and IgM </w:t>
      </w:r>
      <w:r w:rsidR="004E5C00">
        <w:rPr>
          <w:rFonts w:asciiTheme="majorBidi" w:hAnsiTheme="majorBidi" w:cstheme="majorBidi"/>
          <w:sz w:val="24"/>
          <w:szCs w:val="24"/>
        </w:rPr>
        <w:t>a</w:t>
      </w:r>
      <w:r w:rsidR="003F3C9D" w:rsidRPr="00A34A89">
        <w:rPr>
          <w:rFonts w:asciiTheme="majorBidi" w:hAnsiTheme="majorBidi" w:cstheme="majorBidi"/>
          <w:sz w:val="24"/>
          <w:szCs w:val="24"/>
        </w:rPr>
        <w:t xml:space="preserve">ssessment in </w:t>
      </w:r>
      <w:r w:rsidR="004E5C00">
        <w:rPr>
          <w:rFonts w:asciiTheme="majorBidi" w:hAnsiTheme="majorBidi" w:cstheme="majorBidi"/>
          <w:sz w:val="24"/>
          <w:szCs w:val="24"/>
        </w:rPr>
        <w:t>p</w:t>
      </w:r>
      <w:r w:rsidR="003F3C9D" w:rsidRPr="00A34A89">
        <w:rPr>
          <w:rFonts w:asciiTheme="majorBidi" w:hAnsiTheme="majorBidi" w:cstheme="majorBidi"/>
          <w:sz w:val="24"/>
          <w:szCs w:val="24"/>
        </w:rPr>
        <w:t>atients</w:t>
      </w:r>
      <w:r w:rsidR="004E5C00">
        <w:rPr>
          <w:rFonts w:asciiTheme="majorBidi" w:hAnsiTheme="majorBidi" w:cstheme="majorBidi"/>
          <w:sz w:val="24"/>
          <w:szCs w:val="24"/>
        </w:rPr>
        <w:t xml:space="preserve"> w</w:t>
      </w:r>
      <w:r w:rsidR="003F3C9D" w:rsidRPr="00A34A89">
        <w:rPr>
          <w:rFonts w:asciiTheme="majorBidi" w:hAnsiTheme="majorBidi" w:cstheme="majorBidi"/>
          <w:sz w:val="24"/>
          <w:szCs w:val="24"/>
        </w:rPr>
        <w:t xml:space="preserve">ith </w:t>
      </w:r>
      <w:r w:rsidR="004E5C00">
        <w:rPr>
          <w:rFonts w:asciiTheme="majorBidi" w:hAnsiTheme="majorBidi" w:cstheme="majorBidi"/>
          <w:sz w:val="24"/>
          <w:szCs w:val="24"/>
        </w:rPr>
        <w:t>n</w:t>
      </w:r>
      <w:r w:rsidR="004E5C00" w:rsidRPr="00A34A89">
        <w:rPr>
          <w:rFonts w:asciiTheme="majorBidi" w:hAnsiTheme="majorBidi" w:cstheme="majorBidi"/>
          <w:sz w:val="24"/>
          <w:szCs w:val="24"/>
        </w:rPr>
        <w:t>oni</w:t>
      </w:r>
      <w:r w:rsidR="004E5C00">
        <w:rPr>
          <w:rFonts w:asciiTheme="majorBidi" w:hAnsiTheme="majorBidi" w:cstheme="majorBidi"/>
          <w:sz w:val="24"/>
          <w:szCs w:val="24"/>
        </w:rPr>
        <w:t>n</w:t>
      </w:r>
      <w:r w:rsidR="004E5C00" w:rsidRPr="00A34A89">
        <w:rPr>
          <w:rFonts w:asciiTheme="majorBidi" w:hAnsiTheme="majorBidi" w:cstheme="majorBidi"/>
          <w:sz w:val="24"/>
          <w:szCs w:val="24"/>
        </w:rPr>
        <w:t xml:space="preserve">fectious </w:t>
      </w:r>
      <w:r w:rsidR="004E5C00">
        <w:rPr>
          <w:rFonts w:asciiTheme="majorBidi" w:hAnsiTheme="majorBidi" w:cstheme="majorBidi"/>
          <w:sz w:val="24"/>
          <w:szCs w:val="24"/>
        </w:rPr>
        <w:t>o</w:t>
      </w:r>
      <w:r w:rsidR="004E5C00" w:rsidRPr="00A34A89">
        <w:rPr>
          <w:rFonts w:asciiTheme="majorBidi" w:hAnsiTheme="majorBidi" w:cstheme="majorBidi"/>
          <w:sz w:val="24"/>
          <w:szCs w:val="24"/>
        </w:rPr>
        <w:t>phthalmic</w:t>
      </w:r>
      <w:r w:rsidR="003F3C9D" w:rsidRPr="00A34A89">
        <w:rPr>
          <w:rFonts w:asciiTheme="majorBidi" w:hAnsiTheme="majorBidi" w:cstheme="majorBidi"/>
          <w:sz w:val="24"/>
          <w:szCs w:val="24"/>
        </w:rPr>
        <w:t xml:space="preserve"> </w:t>
      </w:r>
      <w:r w:rsidR="004E5C00">
        <w:rPr>
          <w:rFonts w:asciiTheme="majorBidi" w:hAnsiTheme="majorBidi" w:cstheme="majorBidi"/>
          <w:sz w:val="24"/>
          <w:szCs w:val="24"/>
        </w:rPr>
        <w:t>d</w:t>
      </w:r>
      <w:r w:rsidR="003F3C9D" w:rsidRPr="00A34A89">
        <w:rPr>
          <w:rFonts w:asciiTheme="majorBidi" w:hAnsiTheme="majorBidi" w:cstheme="majorBidi"/>
          <w:sz w:val="24"/>
          <w:szCs w:val="24"/>
        </w:rPr>
        <w:t xml:space="preserve">iseases </w:t>
      </w:r>
      <w:r w:rsidR="004E5C00">
        <w:rPr>
          <w:rFonts w:asciiTheme="majorBidi" w:hAnsiTheme="majorBidi" w:cstheme="majorBidi"/>
          <w:sz w:val="24"/>
          <w:szCs w:val="24"/>
        </w:rPr>
        <w:t>r</w:t>
      </w:r>
      <w:r w:rsidR="003F3C9D" w:rsidRPr="00A34A89">
        <w:rPr>
          <w:rFonts w:asciiTheme="majorBidi" w:hAnsiTheme="majorBidi" w:cstheme="majorBidi"/>
          <w:sz w:val="24"/>
          <w:szCs w:val="24"/>
        </w:rPr>
        <w:t xml:space="preserve">eferring to </w:t>
      </w:r>
      <w:proofErr w:type="spellStart"/>
      <w:r w:rsidR="003F3C9D" w:rsidRPr="00A34A89">
        <w:rPr>
          <w:rFonts w:asciiTheme="majorBidi" w:hAnsiTheme="majorBidi" w:cstheme="majorBidi"/>
          <w:sz w:val="24"/>
          <w:szCs w:val="24"/>
        </w:rPr>
        <w:t>Farabi</w:t>
      </w:r>
      <w:proofErr w:type="spellEnd"/>
      <w:r w:rsidR="003F3C9D" w:rsidRPr="00A34A89">
        <w:rPr>
          <w:rFonts w:asciiTheme="majorBidi" w:hAnsiTheme="majorBidi" w:cstheme="majorBidi"/>
          <w:sz w:val="24"/>
          <w:szCs w:val="24"/>
        </w:rPr>
        <w:t xml:space="preserve"> Eye Hospital</w:t>
      </w:r>
      <w:r w:rsidR="00A34A89" w:rsidRPr="00A34A89">
        <w:rPr>
          <w:rFonts w:asciiTheme="majorBidi" w:hAnsiTheme="majorBidi" w:cstheme="majorBidi"/>
          <w:sz w:val="24"/>
          <w:szCs w:val="24"/>
        </w:rPr>
        <w:t>,</w:t>
      </w:r>
      <w:r w:rsidR="00A34A89" w:rsidRPr="00A34A89">
        <w:rPr>
          <w:rFonts w:asciiTheme="majorBidi" w:eastAsia="Times New Roman" w:hAnsiTheme="majorBidi" w:cstheme="majorBidi"/>
          <w:sz w:val="24"/>
          <w:szCs w:val="24"/>
          <w:lang w:bidi="fa-IR"/>
        </w:rPr>
        <w:t xml:space="preserve"> Tehran University Medical Journal</w:t>
      </w:r>
      <w:r w:rsidR="00B102FE">
        <w:rPr>
          <w:rFonts w:asciiTheme="majorBidi" w:eastAsia="Times New Roman" w:hAnsiTheme="majorBidi" w:cstheme="majorBidi"/>
          <w:sz w:val="24"/>
          <w:szCs w:val="24"/>
          <w:lang w:bidi="fa-IR"/>
        </w:rPr>
        <w:t>,</w:t>
      </w:r>
      <w:r w:rsidR="00F72790">
        <w:rPr>
          <w:rFonts w:asciiTheme="majorBidi" w:eastAsia="Times New Roman" w:hAnsiTheme="majorBidi" w:cstheme="majorBidi"/>
          <w:sz w:val="24"/>
          <w:szCs w:val="24"/>
          <w:lang w:bidi="fa-IR"/>
        </w:rPr>
        <w:t xml:space="preserve"> </w:t>
      </w:r>
      <w:r w:rsidR="00B102FE">
        <w:rPr>
          <w:rFonts w:asciiTheme="majorBidi" w:eastAsia="Times New Roman" w:hAnsiTheme="majorBidi" w:cstheme="majorBidi"/>
          <w:sz w:val="24"/>
          <w:szCs w:val="24"/>
          <w:lang w:bidi="fa-IR"/>
        </w:rPr>
        <w:t xml:space="preserve">(2008)66,(8),580-583,In </w:t>
      </w:r>
      <w:r w:rsidR="004E5C00">
        <w:rPr>
          <w:rFonts w:asciiTheme="majorBidi" w:eastAsia="Times New Roman" w:hAnsiTheme="majorBidi" w:cstheme="majorBidi"/>
          <w:sz w:val="24"/>
          <w:szCs w:val="24"/>
          <w:lang w:bidi="fa-IR"/>
        </w:rPr>
        <w:t>Persian</w:t>
      </w:r>
    </w:p>
    <w:p w:rsidR="00293060" w:rsidRPr="008E12C4" w:rsidRDefault="00A34A89" w:rsidP="004E5C00">
      <w:pPr>
        <w:pStyle w:val="ListParagraph"/>
        <w:numPr>
          <w:ilvl w:val="0"/>
          <w:numId w:val="1"/>
        </w:numPr>
        <w:autoSpaceDE w:val="0"/>
        <w:autoSpaceDN w:val="0"/>
        <w:adjustRightInd w:val="0"/>
        <w:spacing w:after="0" w:line="240" w:lineRule="auto"/>
        <w:rPr>
          <w:rFonts w:asciiTheme="majorBidi" w:hAnsiTheme="majorBidi" w:cstheme="majorBidi"/>
          <w:sz w:val="24"/>
          <w:szCs w:val="24"/>
        </w:rPr>
      </w:pPr>
      <w:proofErr w:type="spellStart"/>
      <w:r w:rsidRPr="008E12C4">
        <w:rPr>
          <w:rFonts w:asciiTheme="majorBidi" w:eastAsia="TimesNewRomanPS-BoldMT" w:hAnsiTheme="majorBidi" w:cstheme="majorBidi"/>
          <w:sz w:val="24"/>
          <w:szCs w:val="24"/>
        </w:rPr>
        <w:t>Asadi-Amoli</w:t>
      </w:r>
      <w:proofErr w:type="spellEnd"/>
      <w:r w:rsidRPr="008E12C4">
        <w:rPr>
          <w:rFonts w:asciiTheme="majorBidi" w:eastAsia="TimesNewRomanPS-BoldMT" w:hAnsiTheme="majorBidi" w:cstheme="majorBidi"/>
          <w:sz w:val="24"/>
          <w:szCs w:val="24"/>
        </w:rPr>
        <w:t xml:space="preserve"> </w:t>
      </w:r>
      <w:r w:rsidR="000176F6" w:rsidRPr="008E12C4">
        <w:rPr>
          <w:rFonts w:asciiTheme="majorBidi" w:eastAsia="TimesNewRomanPS-BoldMT" w:hAnsiTheme="majorBidi" w:cstheme="majorBidi"/>
          <w:sz w:val="24"/>
          <w:szCs w:val="24"/>
        </w:rPr>
        <w:t>F</w:t>
      </w:r>
      <w:r w:rsidRPr="008E12C4">
        <w:rPr>
          <w:rFonts w:asciiTheme="majorBidi" w:eastAsia="TimesNewRomanPS-BoldMT" w:hAnsiTheme="majorBidi" w:cstheme="majorBidi"/>
          <w:sz w:val="24"/>
          <w:szCs w:val="24"/>
        </w:rPr>
        <w:t xml:space="preserve">, </w:t>
      </w:r>
      <w:proofErr w:type="spellStart"/>
      <w:r w:rsidRPr="008E12C4">
        <w:rPr>
          <w:rFonts w:asciiTheme="majorBidi" w:eastAsia="TimesNewRomanPS-BoldMT" w:hAnsiTheme="majorBidi" w:cstheme="majorBidi"/>
          <w:sz w:val="24"/>
          <w:szCs w:val="24"/>
        </w:rPr>
        <w:t>Azadbakht</w:t>
      </w:r>
      <w:proofErr w:type="spellEnd"/>
      <w:r w:rsidR="00503971" w:rsidRPr="008E12C4">
        <w:rPr>
          <w:rFonts w:asciiTheme="majorBidi" w:eastAsia="TimesNewRomanPS-BoldMT" w:hAnsiTheme="majorBidi" w:cstheme="majorBidi"/>
          <w:sz w:val="24"/>
          <w:szCs w:val="24"/>
        </w:rPr>
        <w:t xml:space="preserve"> F</w:t>
      </w:r>
      <w:r w:rsidRPr="008E12C4">
        <w:rPr>
          <w:rFonts w:asciiTheme="majorBidi" w:eastAsia="TimesNewRomanPS-BoldMT" w:hAnsiTheme="majorBidi" w:cstheme="majorBidi"/>
          <w:sz w:val="24"/>
          <w:szCs w:val="24"/>
        </w:rPr>
        <w:t xml:space="preserve">, </w:t>
      </w:r>
      <w:proofErr w:type="spellStart"/>
      <w:r w:rsidRPr="008E12C4">
        <w:rPr>
          <w:rFonts w:asciiTheme="majorBidi" w:eastAsia="TimesNewRomanPS-BoldMT" w:hAnsiTheme="majorBidi" w:cstheme="majorBidi"/>
          <w:sz w:val="24"/>
          <w:szCs w:val="24"/>
        </w:rPr>
        <w:t>Jahanzad</w:t>
      </w:r>
      <w:proofErr w:type="spellEnd"/>
      <w:r w:rsidR="00503971" w:rsidRPr="008E12C4">
        <w:rPr>
          <w:rFonts w:asciiTheme="majorBidi" w:eastAsia="TimesNewRomanPS-BoldMT" w:hAnsiTheme="majorBidi" w:cstheme="majorBidi"/>
          <w:sz w:val="24"/>
          <w:szCs w:val="24"/>
        </w:rPr>
        <w:t xml:space="preserve"> E</w:t>
      </w:r>
      <w:r w:rsidRPr="008E12C4">
        <w:rPr>
          <w:rFonts w:asciiTheme="majorBidi" w:eastAsia="TimesNewRomanPS-BoldMT" w:hAnsiTheme="majorBidi" w:cstheme="majorBidi"/>
          <w:sz w:val="24"/>
          <w:szCs w:val="24"/>
        </w:rPr>
        <w:t>,</w:t>
      </w:r>
      <w:r w:rsidR="000176F6" w:rsidRPr="008E12C4">
        <w:rPr>
          <w:rFonts w:asciiTheme="majorBidi" w:eastAsia="TimesNewRomanPS-BoldMT" w:hAnsiTheme="majorBidi" w:cstheme="majorBidi"/>
          <w:sz w:val="24"/>
          <w:szCs w:val="24"/>
        </w:rPr>
        <w:t xml:space="preserve"> </w:t>
      </w:r>
      <w:proofErr w:type="spellStart"/>
      <w:r w:rsidRPr="008E12C4">
        <w:rPr>
          <w:rFonts w:asciiTheme="majorBidi" w:eastAsia="TimesNewRomanPS-BoldMT" w:hAnsiTheme="majorBidi" w:cstheme="majorBidi"/>
          <w:sz w:val="24"/>
          <w:szCs w:val="24"/>
        </w:rPr>
        <w:t>Sadeghie</w:t>
      </w:r>
      <w:proofErr w:type="spellEnd"/>
      <w:r w:rsidRPr="008E12C4">
        <w:rPr>
          <w:rFonts w:asciiTheme="majorBidi" w:eastAsia="TimesNewRomanPS-BoldMT" w:hAnsiTheme="majorBidi" w:cstheme="majorBidi"/>
          <w:sz w:val="24"/>
          <w:szCs w:val="24"/>
        </w:rPr>
        <w:t>-Tari</w:t>
      </w:r>
      <w:r w:rsidR="00503971" w:rsidRPr="008E12C4">
        <w:rPr>
          <w:rFonts w:asciiTheme="majorBidi" w:eastAsia="TimesNewRomanPS-BoldMT" w:hAnsiTheme="majorBidi" w:cstheme="majorBidi"/>
          <w:sz w:val="24"/>
          <w:szCs w:val="24"/>
        </w:rPr>
        <w:t xml:space="preserve"> A</w:t>
      </w:r>
      <w:r w:rsidRPr="008E12C4">
        <w:rPr>
          <w:rFonts w:asciiTheme="majorBidi" w:eastAsia="TimesNewRomanPS-BoldMT" w:hAnsiTheme="majorBidi" w:cstheme="majorBidi"/>
          <w:b/>
          <w:bCs/>
          <w:sz w:val="24"/>
          <w:szCs w:val="24"/>
        </w:rPr>
        <w:t xml:space="preserve">, </w:t>
      </w:r>
      <w:proofErr w:type="spellStart"/>
      <w:r w:rsidRPr="008E12C4">
        <w:rPr>
          <w:rFonts w:asciiTheme="majorBidi" w:eastAsia="TimesNewRomanPS-BoldMT" w:hAnsiTheme="majorBidi" w:cstheme="majorBidi"/>
          <w:b/>
          <w:bCs/>
          <w:sz w:val="24"/>
          <w:szCs w:val="24"/>
        </w:rPr>
        <w:t>Akbarzadeh-Jahromi</w:t>
      </w:r>
      <w:proofErr w:type="spellEnd"/>
      <w:r w:rsidRPr="008E12C4">
        <w:rPr>
          <w:rFonts w:asciiTheme="majorBidi" w:eastAsia="TimesNewRomanPS-BoldMT" w:hAnsiTheme="majorBidi" w:cstheme="majorBidi"/>
          <w:b/>
          <w:bCs/>
          <w:sz w:val="24"/>
          <w:szCs w:val="24"/>
        </w:rPr>
        <w:t xml:space="preserve"> </w:t>
      </w:r>
      <w:r w:rsidR="00503971" w:rsidRPr="008E12C4">
        <w:rPr>
          <w:rFonts w:asciiTheme="majorBidi" w:eastAsia="TimesNewRomanPS-BoldMT" w:hAnsiTheme="majorBidi" w:cstheme="majorBidi"/>
          <w:b/>
          <w:bCs/>
          <w:sz w:val="24"/>
          <w:szCs w:val="24"/>
        </w:rPr>
        <w:t>M</w:t>
      </w:r>
      <w:r w:rsidR="00103A8B" w:rsidRPr="008E12C4">
        <w:rPr>
          <w:rFonts w:asciiTheme="majorBidi" w:eastAsia="TimesNewRomanPS-BoldMT" w:hAnsiTheme="majorBidi" w:cstheme="majorBidi"/>
          <w:sz w:val="24"/>
          <w:szCs w:val="24"/>
        </w:rPr>
        <w:t>,</w:t>
      </w:r>
      <w:r w:rsidR="00103A8B" w:rsidRPr="008E12C4">
        <w:rPr>
          <w:rFonts w:ascii="TimesNewRomanPS-BoldMT" w:eastAsia="TimesNewRomanPS-BoldMT" w:cs="TimesNewRomanPS-BoldMT"/>
          <w:b/>
          <w:bCs/>
          <w:sz w:val="32"/>
          <w:szCs w:val="32"/>
        </w:rPr>
        <w:t xml:space="preserve"> </w:t>
      </w:r>
      <w:r w:rsidR="00103A8B" w:rsidRPr="008E12C4">
        <w:rPr>
          <w:rFonts w:asciiTheme="majorBidi" w:eastAsia="TimesNewRomanPS-BoldMT" w:hAnsiTheme="majorBidi" w:cstheme="majorBidi"/>
          <w:sz w:val="24"/>
          <w:szCs w:val="24"/>
        </w:rPr>
        <w:t xml:space="preserve">Inflammatory </w:t>
      </w:r>
      <w:proofErr w:type="spellStart"/>
      <w:r w:rsidR="00103A8B" w:rsidRPr="008E12C4">
        <w:rPr>
          <w:rFonts w:asciiTheme="majorBidi" w:eastAsia="TimesNewRomanPS-BoldMT" w:hAnsiTheme="majorBidi" w:cstheme="majorBidi"/>
          <w:sz w:val="24"/>
          <w:szCs w:val="24"/>
        </w:rPr>
        <w:t>Pseudotumor</w:t>
      </w:r>
      <w:proofErr w:type="spellEnd"/>
      <w:r w:rsidR="00103A8B" w:rsidRPr="008E12C4">
        <w:rPr>
          <w:rFonts w:asciiTheme="majorBidi" w:eastAsia="TimesNewRomanPS-BoldMT" w:hAnsiTheme="majorBidi" w:cstheme="majorBidi"/>
          <w:sz w:val="24"/>
          <w:szCs w:val="24"/>
        </w:rPr>
        <w:t xml:space="preserve"> of </w:t>
      </w:r>
      <w:r w:rsidR="004E5C00" w:rsidRPr="008E12C4">
        <w:rPr>
          <w:rFonts w:asciiTheme="majorBidi" w:eastAsia="TimesNewRomanPS-BoldMT" w:hAnsiTheme="majorBidi" w:cstheme="majorBidi"/>
          <w:sz w:val="24"/>
          <w:szCs w:val="24"/>
        </w:rPr>
        <w:t>t</w:t>
      </w:r>
      <w:r w:rsidR="00103A8B" w:rsidRPr="008E12C4">
        <w:rPr>
          <w:rFonts w:asciiTheme="majorBidi" w:eastAsia="TimesNewRomanPS-BoldMT" w:hAnsiTheme="majorBidi" w:cstheme="majorBidi"/>
          <w:sz w:val="24"/>
          <w:szCs w:val="24"/>
        </w:rPr>
        <w:t xml:space="preserve">he </w:t>
      </w:r>
      <w:r w:rsidR="004E5C00" w:rsidRPr="008E12C4">
        <w:rPr>
          <w:rFonts w:asciiTheme="majorBidi" w:eastAsia="TimesNewRomanPS-BoldMT" w:hAnsiTheme="majorBidi" w:cstheme="majorBidi"/>
          <w:sz w:val="24"/>
          <w:szCs w:val="24"/>
        </w:rPr>
        <w:t>o</w:t>
      </w:r>
      <w:r w:rsidR="00103A8B" w:rsidRPr="008E12C4">
        <w:rPr>
          <w:rFonts w:asciiTheme="majorBidi" w:eastAsia="TimesNewRomanPS-BoldMT" w:hAnsiTheme="majorBidi" w:cstheme="majorBidi"/>
          <w:sz w:val="24"/>
          <w:szCs w:val="24"/>
        </w:rPr>
        <w:t xml:space="preserve">rbit: A Histopathologic and Immunohistochemical </w:t>
      </w:r>
      <w:r w:rsidR="004E5C00" w:rsidRPr="008E12C4">
        <w:rPr>
          <w:rFonts w:asciiTheme="majorBidi" w:eastAsia="TimesNewRomanPS-BoldMT" w:hAnsiTheme="majorBidi" w:cstheme="majorBidi"/>
          <w:sz w:val="24"/>
          <w:szCs w:val="24"/>
        </w:rPr>
        <w:t>s</w:t>
      </w:r>
      <w:r w:rsidR="00103A8B" w:rsidRPr="008E12C4">
        <w:rPr>
          <w:rFonts w:asciiTheme="majorBidi" w:eastAsia="TimesNewRomanPS-BoldMT" w:hAnsiTheme="majorBidi" w:cstheme="majorBidi"/>
          <w:sz w:val="24"/>
          <w:szCs w:val="24"/>
        </w:rPr>
        <w:t xml:space="preserve">tudy of 32 </w:t>
      </w:r>
      <w:r w:rsidR="004E5C00" w:rsidRPr="008E12C4">
        <w:rPr>
          <w:rFonts w:asciiTheme="majorBidi" w:eastAsia="TimesNewRomanPS-BoldMT" w:hAnsiTheme="majorBidi" w:cstheme="majorBidi"/>
          <w:sz w:val="24"/>
          <w:szCs w:val="24"/>
        </w:rPr>
        <w:t>c</w:t>
      </w:r>
      <w:r w:rsidR="00103A8B" w:rsidRPr="008E12C4">
        <w:rPr>
          <w:rFonts w:asciiTheme="majorBidi" w:eastAsia="TimesNewRomanPS-BoldMT" w:hAnsiTheme="majorBidi" w:cstheme="majorBidi"/>
          <w:sz w:val="24"/>
          <w:szCs w:val="24"/>
        </w:rPr>
        <w:t>ases,</w:t>
      </w:r>
      <w:r w:rsidR="00103A8B" w:rsidRPr="008E12C4">
        <w:rPr>
          <w:rFonts w:asciiTheme="majorBidi" w:hAnsiTheme="majorBidi" w:cstheme="majorBidi"/>
          <w:sz w:val="20"/>
          <w:szCs w:val="20"/>
        </w:rPr>
        <w:t xml:space="preserve"> </w:t>
      </w:r>
      <w:r w:rsidR="00103A8B" w:rsidRPr="008E12C4">
        <w:rPr>
          <w:rFonts w:asciiTheme="majorBidi" w:hAnsiTheme="majorBidi" w:cstheme="majorBidi"/>
          <w:sz w:val="24"/>
          <w:szCs w:val="24"/>
        </w:rPr>
        <w:t xml:space="preserve">Iranian Journal of Pathology (2008)3 (4), 218 </w:t>
      </w:r>
      <w:r w:rsidR="00A53213" w:rsidRPr="008E12C4">
        <w:rPr>
          <w:rFonts w:asciiTheme="majorBidi" w:hAnsiTheme="majorBidi" w:cstheme="majorBidi"/>
          <w:sz w:val="24"/>
          <w:szCs w:val="24"/>
        </w:rPr>
        <w:t>–</w:t>
      </w:r>
      <w:r w:rsidR="00103A8B" w:rsidRPr="008E12C4">
        <w:rPr>
          <w:rFonts w:asciiTheme="majorBidi" w:hAnsiTheme="majorBidi" w:cstheme="majorBidi"/>
          <w:sz w:val="24"/>
          <w:szCs w:val="24"/>
        </w:rPr>
        <w:t xml:space="preserve"> 224</w:t>
      </w:r>
    </w:p>
    <w:p w:rsidR="004F3F5D" w:rsidRPr="004F3F5D" w:rsidRDefault="004F3F5D" w:rsidP="0043158E">
      <w:pPr>
        <w:pStyle w:val="ListParagraph"/>
        <w:numPr>
          <w:ilvl w:val="0"/>
          <w:numId w:val="1"/>
        </w:numPr>
        <w:autoSpaceDE w:val="0"/>
        <w:autoSpaceDN w:val="0"/>
        <w:adjustRightInd w:val="0"/>
        <w:spacing w:after="0" w:line="240" w:lineRule="auto"/>
        <w:rPr>
          <w:rFonts w:asciiTheme="majorBidi" w:hAnsiTheme="majorBidi" w:cstheme="majorBidi"/>
          <w:sz w:val="24"/>
          <w:szCs w:val="24"/>
        </w:rPr>
      </w:pPr>
      <w:proofErr w:type="spellStart"/>
      <w:r w:rsidRPr="004F3F5D">
        <w:rPr>
          <w:rFonts w:asciiTheme="majorBidi" w:hAnsiTheme="majorBidi" w:cstheme="majorBidi"/>
          <w:sz w:val="24"/>
          <w:szCs w:val="24"/>
        </w:rPr>
        <w:t>Asadi-Amoli</w:t>
      </w:r>
      <w:proofErr w:type="spellEnd"/>
      <w:r w:rsidRPr="004F3F5D">
        <w:rPr>
          <w:rFonts w:asciiTheme="majorBidi" w:hAnsiTheme="majorBidi" w:cstheme="majorBidi"/>
          <w:sz w:val="24"/>
          <w:szCs w:val="24"/>
        </w:rPr>
        <w:t xml:space="preserve"> F; </w:t>
      </w:r>
      <w:proofErr w:type="spellStart"/>
      <w:r w:rsidRPr="004F3F5D">
        <w:rPr>
          <w:rFonts w:asciiTheme="majorBidi" w:hAnsiTheme="majorBidi" w:cstheme="majorBidi"/>
          <w:sz w:val="24"/>
          <w:szCs w:val="24"/>
        </w:rPr>
        <w:t>Azadbakht</w:t>
      </w:r>
      <w:proofErr w:type="spellEnd"/>
      <w:r w:rsidRPr="004F3F5D">
        <w:rPr>
          <w:rFonts w:asciiTheme="majorBidi" w:hAnsiTheme="majorBidi" w:cstheme="majorBidi"/>
          <w:sz w:val="24"/>
          <w:szCs w:val="24"/>
        </w:rPr>
        <w:t xml:space="preserve"> F; </w:t>
      </w:r>
      <w:proofErr w:type="spellStart"/>
      <w:r w:rsidRPr="004F3F5D">
        <w:rPr>
          <w:rFonts w:asciiTheme="majorBidi" w:hAnsiTheme="majorBidi" w:cstheme="majorBidi"/>
          <w:sz w:val="24"/>
          <w:szCs w:val="24"/>
        </w:rPr>
        <w:t>Sadeghi</w:t>
      </w:r>
      <w:proofErr w:type="spellEnd"/>
      <w:r w:rsidRPr="004F3F5D">
        <w:rPr>
          <w:rFonts w:asciiTheme="majorBidi" w:hAnsiTheme="majorBidi" w:cstheme="majorBidi"/>
          <w:sz w:val="24"/>
          <w:szCs w:val="24"/>
        </w:rPr>
        <w:t xml:space="preserve">-Tari A; </w:t>
      </w:r>
      <w:proofErr w:type="spellStart"/>
      <w:r w:rsidRPr="004F3F5D">
        <w:rPr>
          <w:rFonts w:asciiTheme="majorBidi" w:hAnsiTheme="majorBidi" w:cstheme="majorBidi"/>
          <w:sz w:val="24"/>
          <w:szCs w:val="24"/>
        </w:rPr>
        <w:t>Jahanzad</w:t>
      </w:r>
      <w:proofErr w:type="spellEnd"/>
      <w:r w:rsidRPr="004F3F5D">
        <w:rPr>
          <w:rFonts w:asciiTheme="majorBidi" w:hAnsiTheme="majorBidi" w:cstheme="majorBidi"/>
          <w:sz w:val="24"/>
          <w:szCs w:val="24"/>
        </w:rPr>
        <w:t xml:space="preserve"> I; </w:t>
      </w:r>
      <w:proofErr w:type="spellStart"/>
      <w:r w:rsidRPr="00022F0A">
        <w:rPr>
          <w:rFonts w:asciiTheme="majorBidi" w:hAnsiTheme="majorBidi" w:cstheme="majorBidi"/>
          <w:b/>
          <w:bCs/>
          <w:sz w:val="24"/>
          <w:szCs w:val="24"/>
        </w:rPr>
        <w:t>Akbarzadeh-Jahromi</w:t>
      </w:r>
      <w:proofErr w:type="spellEnd"/>
      <w:r w:rsidRPr="00022F0A">
        <w:rPr>
          <w:rFonts w:asciiTheme="majorBidi" w:hAnsiTheme="majorBidi" w:cstheme="majorBidi"/>
          <w:b/>
          <w:bCs/>
          <w:sz w:val="24"/>
          <w:szCs w:val="24"/>
        </w:rPr>
        <w:t xml:space="preserve"> </w:t>
      </w:r>
      <w:r w:rsidR="00FF2615" w:rsidRPr="00022F0A">
        <w:rPr>
          <w:rFonts w:asciiTheme="majorBidi" w:hAnsiTheme="majorBidi" w:cstheme="majorBidi"/>
          <w:b/>
          <w:bCs/>
          <w:sz w:val="24"/>
          <w:szCs w:val="24"/>
        </w:rPr>
        <w:t>M</w:t>
      </w:r>
      <w:r w:rsidR="00FF2615" w:rsidRPr="004F3F5D">
        <w:rPr>
          <w:rFonts w:asciiTheme="majorBidi" w:hAnsiTheme="majorBidi" w:cstheme="majorBidi"/>
          <w:sz w:val="24"/>
          <w:szCs w:val="24"/>
        </w:rPr>
        <w:t xml:space="preserve">, </w:t>
      </w:r>
      <w:proofErr w:type="spellStart"/>
      <w:r w:rsidR="00FF2615">
        <w:rPr>
          <w:rFonts w:asciiTheme="majorBidi" w:hAnsiTheme="majorBidi" w:cstheme="majorBidi"/>
          <w:sz w:val="24"/>
          <w:szCs w:val="24"/>
        </w:rPr>
        <w:t>Immunohistochemical</w:t>
      </w:r>
      <w:proofErr w:type="spellEnd"/>
      <w:r w:rsidRPr="004F3F5D">
        <w:rPr>
          <w:rFonts w:asciiTheme="majorBidi" w:hAnsiTheme="majorBidi" w:cstheme="majorBidi"/>
          <w:sz w:val="24"/>
          <w:szCs w:val="24"/>
        </w:rPr>
        <w:t xml:space="preserve"> Study of Inflammatory </w:t>
      </w:r>
      <w:proofErr w:type="spellStart"/>
      <w:r w:rsidRPr="004F3F5D">
        <w:rPr>
          <w:rFonts w:asciiTheme="majorBidi" w:hAnsiTheme="majorBidi" w:cstheme="majorBidi"/>
          <w:sz w:val="24"/>
          <w:szCs w:val="24"/>
        </w:rPr>
        <w:t>Pseudotumors</w:t>
      </w:r>
      <w:proofErr w:type="spellEnd"/>
      <w:r w:rsidRPr="004F3F5D">
        <w:rPr>
          <w:rFonts w:asciiTheme="majorBidi" w:hAnsiTheme="majorBidi" w:cstheme="majorBidi"/>
          <w:sz w:val="24"/>
          <w:szCs w:val="24"/>
        </w:rPr>
        <w:t xml:space="preserve"> of the Orbit at </w:t>
      </w:r>
      <w:proofErr w:type="spellStart"/>
      <w:r w:rsidRPr="004F3F5D">
        <w:rPr>
          <w:rFonts w:asciiTheme="majorBidi" w:hAnsiTheme="majorBidi" w:cstheme="majorBidi"/>
          <w:sz w:val="24"/>
          <w:szCs w:val="24"/>
        </w:rPr>
        <w:t>Farabi</w:t>
      </w:r>
      <w:proofErr w:type="spellEnd"/>
      <w:r w:rsidRPr="004F3F5D">
        <w:rPr>
          <w:rFonts w:asciiTheme="majorBidi" w:hAnsiTheme="majorBidi" w:cstheme="majorBidi"/>
          <w:sz w:val="24"/>
          <w:szCs w:val="24"/>
        </w:rPr>
        <w:t xml:space="preserve"> Hospital, Tehran, Iran</w:t>
      </w:r>
      <w:r>
        <w:rPr>
          <w:rFonts w:asciiTheme="majorBidi" w:hAnsiTheme="majorBidi" w:cstheme="majorBidi"/>
          <w:sz w:val="24"/>
          <w:szCs w:val="24"/>
        </w:rPr>
        <w:t xml:space="preserve">, </w:t>
      </w:r>
      <w:r w:rsidRPr="004F3F5D">
        <w:rPr>
          <w:rFonts w:asciiTheme="majorBidi" w:hAnsiTheme="majorBidi" w:cstheme="majorBidi"/>
          <w:sz w:val="24"/>
          <w:szCs w:val="24"/>
        </w:rPr>
        <w:t xml:space="preserve">Bina J </w:t>
      </w:r>
      <w:proofErr w:type="spellStart"/>
      <w:r w:rsidRPr="004F3F5D">
        <w:rPr>
          <w:rFonts w:asciiTheme="majorBidi" w:hAnsiTheme="majorBidi" w:cstheme="majorBidi"/>
          <w:sz w:val="24"/>
          <w:szCs w:val="24"/>
        </w:rPr>
        <w:t>Ophthalmol</w:t>
      </w:r>
      <w:proofErr w:type="spellEnd"/>
      <w:r w:rsidRPr="004F3F5D">
        <w:rPr>
          <w:rFonts w:asciiTheme="majorBidi" w:hAnsiTheme="majorBidi" w:cstheme="majorBidi"/>
          <w:sz w:val="24"/>
          <w:szCs w:val="24"/>
        </w:rPr>
        <w:t xml:space="preserve"> 2008; 14 (1): 34-</w:t>
      </w:r>
      <w:r w:rsidR="00FF2615" w:rsidRPr="004F3F5D">
        <w:rPr>
          <w:rFonts w:asciiTheme="majorBidi" w:hAnsiTheme="majorBidi" w:cstheme="majorBidi"/>
          <w:sz w:val="24"/>
          <w:szCs w:val="24"/>
        </w:rPr>
        <w:t>39.</w:t>
      </w:r>
      <w:r w:rsidR="00FF2615">
        <w:rPr>
          <w:rFonts w:asciiTheme="majorBidi" w:hAnsiTheme="majorBidi" w:cstheme="majorBidi"/>
          <w:sz w:val="24"/>
          <w:szCs w:val="24"/>
        </w:rPr>
        <w:t xml:space="preserve"> (</w:t>
      </w:r>
      <w:r w:rsidR="0043158E">
        <w:rPr>
          <w:rFonts w:asciiTheme="majorBidi" w:hAnsiTheme="majorBidi" w:cstheme="majorBidi"/>
          <w:sz w:val="24"/>
          <w:szCs w:val="24"/>
        </w:rPr>
        <w:t>Persian)</w:t>
      </w:r>
    </w:p>
    <w:p w:rsidR="000C0497" w:rsidRDefault="000C0497" w:rsidP="000C0497">
      <w:pPr>
        <w:autoSpaceDE w:val="0"/>
        <w:autoSpaceDN w:val="0"/>
        <w:adjustRightInd w:val="0"/>
        <w:spacing w:after="0" w:line="240" w:lineRule="auto"/>
        <w:rPr>
          <w:rFonts w:ascii="Arial" w:hAnsi="Arial" w:cs="Arial"/>
          <w:b/>
          <w:bCs/>
          <w:sz w:val="23"/>
          <w:szCs w:val="23"/>
          <w:u w:val="single"/>
        </w:rPr>
      </w:pPr>
    </w:p>
    <w:p w:rsidR="00CB5DBD" w:rsidRPr="003E01E6" w:rsidRDefault="00F068C2" w:rsidP="003C79A9">
      <w:pPr>
        <w:pStyle w:val="ListParagraph"/>
        <w:numPr>
          <w:ilvl w:val="0"/>
          <w:numId w:val="1"/>
        </w:numPr>
        <w:autoSpaceDE w:val="0"/>
        <w:autoSpaceDN w:val="0"/>
        <w:adjustRightInd w:val="0"/>
        <w:spacing w:after="0" w:line="240" w:lineRule="auto"/>
        <w:rPr>
          <w:rFonts w:asciiTheme="majorBidi" w:hAnsiTheme="majorBidi" w:cstheme="majorBidi"/>
          <w:sz w:val="23"/>
          <w:szCs w:val="23"/>
        </w:rPr>
      </w:pPr>
      <w:r w:rsidRPr="00E943C8">
        <w:rPr>
          <w:rFonts w:asciiTheme="majorBidi" w:hAnsiTheme="majorBidi" w:cstheme="majorBidi"/>
          <w:sz w:val="23"/>
          <w:szCs w:val="23"/>
        </w:rPr>
        <w:t xml:space="preserve"> </w:t>
      </w:r>
      <w:r w:rsidR="0012336B">
        <w:rPr>
          <w:rFonts w:asciiTheme="majorBidi" w:eastAsia="Times New Roman" w:hAnsiTheme="majorBidi" w:cstheme="majorBidi"/>
          <w:sz w:val="24"/>
          <w:szCs w:val="24"/>
          <w:lang w:bidi="fa-IR"/>
        </w:rPr>
        <w:t xml:space="preserve">Sari </w:t>
      </w:r>
      <w:proofErr w:type="spellStart"/>
      <w:r w:rsidR="00DD03FB" w:rsidRPr="003E01E6">
        <w:rPr>
          <w:rFonts w:asciiTheme="majorBidi" w:eastAsia="Times New Roman" w:hAnsiTheme="majorBidi" w:cstheme="majorBidi"/>
          <w:sz w:val="24"/>
          <w:szCs w:val="24"/>
          <w:lang w:bidi="fa-IR"/>
        </w:rPr>
        <w:t>Aslani</w:t>
      </w:r>
      <w:proofErr w:type="spellEnd"/>
      <w:r w:rsidR="00DD03FB" w:rsidRPr="003E01E6">
        <w:rPr>
          <w:rFonts w:asciiTheme="majorBidi" w:eastAsia="Times New Roman" w:hAnsiTheme="majorBidi" w:cstheme="majorBidi"/>
          <w:sz w:val="24"/>
          <w:szCs w:val="24"/>
          <w:lang w:bidi="fa-IR"/>
        </w:rPr>
        <w:t xml:space="preserve">. F, </w:t>
      </w:r>
      <w:proofErr w:type="spellStart"/>
      <w:r w:rsidR="00DD03FB" w:rsidRPr="003E01E6">
        <w:rPr>
          <w:rFonts w:asciiTheme="majorBidi" w:eastAsia="Times New Roman" w:hAnsiTheme="majorBidi" w:cstheme="majorBidi"/>
          <w:b/>
          <w:bCs/>
          <w:sz w:val="24"/>
          <w:szCs w:val="24"/>
          <w:lang w:bidi="fa-IR"/>
        </w:rPr>
        <w:t>Akbarzadeh</w:t>
      </w:r>
      <w:r w:rsidR="00C85EB6" w:rsidRPr="003E01E6">
        <w:rPr>
          <w:rFonts w:asciiTheme="majorBidi" w:eastAsia="Times New Roman" w:hAnsiTheme="majorBidi" w:cstheme="majorBidi"/>
          <w:b/>
          <w:bCs/>
          <w:sz w:val="24"/>
          <w:szCs w:val="24"/>
          <w:lang w:bidi="fa-IR"/>
        </w:rPr>
        <w:t>-</w:t>
      </w:r>
      <w:r w:rsidR="00DD03FB" w:rsidRPr="003E01E6">
        <w:rPr>
          <w:rFonts w:asciiTheme="majorBidi" w:eastAsia="Times New Roman" w:hAnsiTheme="majorBidi" w:cstheme="majorBidi"/>
          <w:b/>
          <w:bCs/>
          <w:sz w:val="24"/>
          <w:szCs w:val="24"/>
          <w:lang w:bidi="fa-IR"/>
        </w:rPr>
        <w:t>Jahromi</w:t>
      </w:r>
      <w:proofErr w:type="spellEnd"/>
      <w:r w:rsidR="003C79A9">
        <w:rPr>
          <w:rFonts w:asciiTheme="majorBidi" w:eastAsia="Times New Roman" w:hAnsiTheme="majorBidi" w:cstheme="majorBidi"/>
          <w:b/>
          <w:bCs/>
          <w:sz w:val="24"/>
          <w:szCs w:val="24"/>
          <w:lang w:bidi="fa-IR"/>
        </w:rPr>
        <w:t xml:space="preserve"> </w:t>
      </w:r>
      <w:r w:rsidR="00DD03FB" w:rsidRPr="003E01E6">
        <w:rPr>
          <w:rFonts w:asciiTheme="majorBidi" w:eastAsia="Times New Roman" w:hAnsiTheme="majorBidi" w:cstheme="majorBidi"/>
          <w:b/>
          <w:bCs/>
          <w:sz w:val="24"/>
          <w:szCs w:val="24"/>
          <w:lang w:bidi="fa-IR"/>
        </w:rPr>
        <w:t>M</w:t>
      </w:r>
      <w:r w:rsidR="00DD03FB" w:rsidRPr="003E01E6">
        <w:rPr>
          <w:rFonts w:asciiTheme="majorBidi" w:eastAsia="Times New Roman" w:hAnsiTheme="majorBidi" w:cstheme="majorBidi"/>
          <w:sz w:val="24"/>
          <w:szCs w:val="24"/>
          <w:lang w:bidi="fa-IR"/>
        </w:rPr>
        <w:t>,</w:t>
      </w:r>
      <w:r w:rsidR="00CB5DBD" w:rsidRPr="003E01E6">
        <w:rPr>
          <w:rFonts w:asciiTheme="majorBidi" w:eastAsia="Times New Roman" w:hAnsiTheme="majorBidi" w:cstheme="majorBidi"/>
          <w:sz w:val="24"/>
          <w:szCs w:val="24"/>
          <w:lang w:bidi="fa-IR"/>
        </w:rPr>
        <w:t xml:space="preserve"> </w:t>
      </w:r>
      <w:proofErr w:type="spellStart"/>
      <w:r w:rsidR="00DD03FB" w:rsidRPr="003E01E6">
        <w:rPr>
          <w:rFonts w:asciiTheme="majorBidi" w:eastAsia="Times New Roman" w:hAnsiTheme="majorBidi" w:cstheme="majorBidi"/>
          <w:sz w:val="24"/>
          <w:szCs w:val="24"/>
          <w:lang w:bidi="fa-IR"/>
        </w:rPr>
        <w:t>Jowkar</w:t>
      </w:r>
      <w:proofErr w:type="spellEnd"/>
      <w:r w:rsidR="00DD03FB" w:rsidRPr="003E01E6">
        <w:rPr>
          <w:rFonts w:asciiTheme="majorBidi" w:eastAsia="Times New Roman" w:hAnsiTheme="majorBidi" w:cstheme="majorBidi"/>
          <w:sz w:val="24"/>
          <w:szCs w:val="24"/>
          <w:lang w:bidi="fa-IR"/>
        </w:rPr>
        <w:t xml:space="preserve"> F, </w:t>
      </w:r>
      <w:r w:rsidRPr="003E01E6">
        <w:rPr>
          <w:rFonts w:asciiTheme="majorBidi" w:hAnsiTheme="majorBidi" w:cstheme="majorBidi"/>
          <w:sz w:val="23"/>
          <w:szCs w:val="23"/>
        </w:rPr>
        <w:t>Value</w:t>
      </w:r>
      <w:r w:rsidR="00154116" w:rsidRPr="003E01E6">
        <w:rPr>
          <w:rFonts w:asciiTheme="majorBidi" w:hAnsiTheme="majorBidi" w:cstheme="majorBidi"/>
          <w:sz w:val="23"/>
          <w:szCs w:val="23"/>
        </w:rPr>
        <w:t xml:space="preserve"> of CD10 </w:t>
      </w:r>
      <w:r w:rsidR="004E5C00" w:rsidRPr="003E01E6">
        <w:rPr>
          <w:rFonts w:asciiTheme="majorBidi" w:hAnsiTheme="majorBidi" w:cstheme="majorBidi"/>
          <w:sz w:val="23"/>
          <w:szCs w:val="23"/>
        </w:rPr>
        <w:t>expression in</w:t>
      </w:r>
      <w:r w:rsidR="00154116" w:rsidRPr="003E01E6">
        <w:rPr>
          <w:rFonts w:asciiTheme="majorBidi" w:hAnsiTheme="majorBidi" w:cstheme="majorBidi"/>
          <w:sz w:val="23"/>
          <w:szCs w:val="23"/>
        </w:rPr>
        <w:t xml:space="preserve"> differentiation </w:t>
      </w:r>
      <w:r w:rsidR="00E943C8" w:rsidRPr="003E01E6">
        <w:rPr>
          <w:rFonts w:asciiTheme="majorBidi" w:hAnsiTheme="majorBidi" w:cstheme="majorBidi"/>
          <w:sz w:val="23"/>
          <w:szCs w:val="23"/>
        </w:rPr>
        <w:t>o</w:t>
      </w:r>
      <w:r w:rsidR="00465821" w:rsidRPr="003E01E6">
        <w:rPr>
          <w:rFonts w:asciiTheme="majorBidi" w:hAnsiTheme="majorBidi" w:cstheme="majorBidi"/>
          <w:sz w:val="23"/>
          <w:szCs w:val="23"/>
        </w:rPr>
        <w:t>f cutaneous</w:t>
      </w:r>
      <w:r w:rsidR="00CB5DBD" w:rsidRPr="003E01E6">
        <w:rPr>
          <w:rFonts w:asciiTheme="majorBidi" w:hAnsiTheme="majorBidi" w:cstheme="majorBidi"/>
          <w:sz w:val="23"/>
          <w:szCs w:val="23"/>
        </w:rPr>
        <w:t xml:space="preserve"> basal from squamous cell carcinoma and basal cell carcinoma from </w:t>
      </w:r>
      <w:proofErr w:type="spellStart"/>
      <w:r w:rsidR="00CB5DBD" w:rsidRPr="003E01E6">
        <w:rPr>
          <w:rFonts w:asciiTheme="majorBidi" w:hAnsiTheme="majorBidi" w:cstheme="majorBidi"/>
          <w:sz w:val="23"/>
          <w:szCs w:val="23"/>
        </w:rPr>
        <w:t>tricoepithelioma</w:t>
      </w:r>
      <w:proofErr w:type="spellEnd"/>
      <w:r w:rsidR="00CB5DBD" w:rsidRPr="003E01E6">
        <w:rPr>
          <w:rFonts w:asciiTheme="majorBidi" w:hAnsiTheme="majorBidi" w:cstheme="majorBidi"/>
          <w:sz w:val="24"/>
          <w:szCs w:val="24"/>
        </w:rPr>
        <w:t>,</w:t>
      </w:r>
      <w:r w:rsidR="00CB5DBD" w:rsidRPr="003E01E6">
        <w:rPr>
          <w:rFonts w:asciiTheme="majorBidi" w:eastAsia="Times New Roman" w:hAnsiTheme="majorBidi" w:cstheme="majorBidi"/>
          <w:sz w:val="24"/>
          <w:szCs w:val="24"/>
          <w:lang w:bidi="fa-IR"/>
        </w:rPr>
        <w:t xml:space="preserve"> </w:t>
      </w:r>
      <w:r w:rsidR="00710A60" w:rsidRPr="003E01E6">
        <w:rPr>
          <w:rStyle w:val="jrnl"/>
          <w:rFonts w:asciiTheme="majorBidi" w:hAnsiTheme="majorBidi" w:cstheme="majorBidi"/>
          <w:sz w:val="24"/>
          <w:szCs w:val="24"/>
        </w:rPr>
        <w:t>Iran J Med Sci</w:t>
      </w:r>
      <w:r w:rsidR="00710A60" w:rsidRPr="003E01E6">
        <w:rPr>
          <w:rFonts w:asciiTheme="majorBidi" w:hAnsiTheme="majorBidi" w:cstheme="majorBidi"/>
          <w:sz w:val="24"/>
          <w:szCs w:val="24"/>
        </w:rPr>
        <w:t>. 2013 Jun;38(2):100-6.</w:t>
      </w:r>
    </w:p>
    <w:p w:rsidR="008E0192" w:rsidRPr="003E01E6" w:rsidRDefault="008E0192" w:rsidP="008E0192">
      <w:pPr>
        <w:pStyle w:val="ListParagraph"/>
        <w:rPr>
          <w:rFonts w:asciiTheme="majorBidi" w:hAnsiTheme="majorBidi" w:cstheme="majorBidi"/>
          <w:sz w:val="23"/>
          <w:szCs w:val="23"/>
        </w:rPr>
      </w:pPr>
    </w:p>
    <w:p w:rsidR="00853F6F" w:rsidRPr="002647C9" w:rsidRDefault="008E0192" w:rsidP="008E0192">
      <w:pPr>
        <w:pStyle w:val="ListParagraph"/>
        <w:numPr>
          <w:ilvl w:val="0"/>
          <w:numId w:val="1"/>
        </w:numPr>
        <w:shd w:val="clear" w:color="auto" w:fill="FFFFFF"/>
        <w:rPr>
          <w:rFonts w:asciiTheme="majorBidi" w:eastAsia="Times New Roman" w:hAnsiTheme="majorBidi" w:cstheme="majorBidi"/>
          <w:color w:val="000000" w:themeColor="text1"/>
          <w:sz w:val="24"/>
          <w:szCs w:val="24"/>
        </w:rPr>
      </w:pPr>
      <w:proofErr w:type="spellStart"/>
      <w:r w:rsidRPr="002647C9">
        <w:rPr>
          <w:rFonts w:asciiTheme="majorBidi" w:hAnsiTheme="majorBidi" w:cstheme="majorBidi"/>
          <w:b/>
          <w:bCs/>
          <w:sz w:val="24"/>
          <w:szCs w:val="24"/>
        </w:rPr>
        <w:t>Akbarzadeh-Jahromi</w:t>
      </w:r>
      <w:proofErr w:type="spellEnd"/>
      <w:r w:rsidRPr="002647C9">
        <w:rPr>
          <w:rFonts w:asciiTheme="majorBidi" w:hAnsiTheme="majorBidi" w:cstheme="majorBidi"/>
          <w:b/>
          <w:bCs/>
          <w:sz w:val="24"/>
          <w:szCs w:val="24"/>
        </w:rPr>
        <w:t xml:space="preserve"> M</w:t>
      </w:r>
      <w:r w:rsidRPr="002647C9">
        <w:rPr>
          <w:rFonts w:asciiTheme="majorBidi" w:hAnsiTheme="majorBidi" w:cstheme="majorBidi"/>
          <w:sz w:val="24"/>
          <w:szCs w:val="24"/>
        </w:rPr>
        <w:t xml:space="preserve">, Sari </w:t>
      </w:r>
      <w:proofErr w:type="spellStart"/>
      <w:r w:rsidRPr="002647C9">
        <w:rPr>
          <w:rFonts w:asciiTheme="majorBidi" w:hAnsiTheme="majorBidi" w:cstheme="majorBidi"/>
          <w:sz w:val="24"/>
          <w:szCs w:val="24"/>
        </w:rPr>
        <w:t>Aslani</w:t>
      </w:r>
      <w:proofErr w:type="spellEnd"/>
      <w:r w:rsidRPr="002647C9">
        <w:rPr>
          <w:rFonts w:asciiTheme="majorBidi" w:hAnsiTheme="majorBidi" w:cstheme="majorBidi"/>
          <w:sz w:val="24"/>
          <w:szCs w:val="24"/>
        </w:rPr>
        <w:t xml:space="preserve"> F, </w:t>
      </w:r>
      <w:proofErr w:type="spellStart"/>
      <w:r w:rsidRPr="002647C9">
        <w:rPr>
          <w:rFonts w:asciiTheme="majorBidi" w:hAnsiTheme="majorBidi" w:cstheme="majorBidi"/>
          <w:sz w:val="24"/>
          <w:szCs w:val="24"/>
        </w:rPr>
        <w:t>Parvari</w:t>
      </w:r>
      <w:proofErr w:type="spellEnd"/>
      <w:r w:rsidRPr="002647C9">
        <w:rPr>
          <w:rFonts w:asciiTheme="majorBidi" w:hAnsiTheme="majorBidi" w:cstheme="majorBidi"/>
          <w:sz w:val="24"/>
          <w:szCs w:val="24"/>
        </w:rPr>
        <w:t xml:space="preserve"> S.</w:t>
      </w:r>
      <w:r w:rsidR="00B9209D">
        <w:rPr>
          <w:rFonts w:asciiTheme="majorBidi" w:hAnsiTheme="majorBidi" w:cstheme="majorBidi"/>
          <w:sz w:val="24"/>
          <w:szCs w:val="24"/>
        </w:rPr>
        <w:t xml:space="preserve"> </w:t>
      </w:r>
      <w:r w:rsidRPr="002647C9">
        <w:rPr>
          <w:rFonts w:asciiTheme="majorBidi" w:hAnsiTheme="majorBidi" w:cstheme="majorBidi"/>
          <w:sz w:val="24"/>
          <w:szCs w:val="24"/>
        </w:rPr>
        <w:t>Placental Mesenchymal dysplasia   complicated by hydrops fetalis and fetal death: a case report.</w:t>
      </w:r>
      <w:r w:rsidRPr="002647C9">
        <w:rPr>
          <w:rFonts w:asciiTheme="majorBidi" w:eastAsia="Times New Roman" w:hAnsiTheme="majorBidi" w:cstheme="majorBidi"/>
          <w:sz w:val="24"/>
          <w:szCs w:val="24"/>
        </w:rPr>
        <w:t xml:space="preserve"> </w:t>
      </w:r>
      <w:hyperlink r:id="rId8" w:tooltip="Archives of Iranian medicine." w:history="1">
        <w:r w:rsidRPr="002647C9">
          <w:rPr>
            <w:rFonts w:asciiTheme="majorBidi" w:eastAsia="Times New Roman" w:hAnsiTheme="majorBidi" w:cstheme="majorBidi"/>
            <w:color w:val="000000" w:themeColor="text1"/>
            <w:sz w:val="24"/>
            <w:szCs w:val="24"/>
          </w:rPr>
          <w:t>Arch Iran Med.</w:t>
        </w:r>
      </w:hyperlink>
      <w:r w:rsidRPr="002647C9">
        <w:rPr>
          <w:rFonts w:asciiTheme="majorBidi" w:eastAsia="Times New Roman" w:hAnsiTheme="majorBidi" w:cstheme="majorBidi"/>
          <w:color w:val="000000" w:themeColor="text1"/>
          <w:sz w:val="24"/>
          <w:szCs w:val="24"/>
        </w:rPr>
        <w:t xml:space="preserve"> 2013 Sep; 16(9):551-4. </w:t>
      </w:r>
    </w:p>
    <w:p w:rsidR="00146BCC" w:rsidRPr="003731DB" w:rsidRDefault="003E01E6" w:rsidP="00145DF7">
      <w:pPr>
        <w:pStyle w:val="ListParagraph"/>
        <w:numPr>
          <w:ilvl w:val="0"/>
          <w:numId w:val="1"/>
        </w:numPr>
        <w:shd w:val="clear" w:color="auto" w:fill="FFFFFF"/>
        <w:spacing w:before="240" w:after="360" w:line="240" w:lineRule="auto"/>
        <w:ind w:right="2"/>
        <w:outlineLvl w:val="0"/>
        <w:rPr>
          <w:rFonts w:asciiTheme="majorBidi" w:eastAsia="Times New Roman" w:hAnsiTheme="majorBidi" w:cstheme="majorBidi"/>
          <w:color w:val="000000" w:themeColor="text1"/>
          <w:kern w:val="36"/>
          <w:sz w:val="24"/>
          <w:szCs w:val="24"/>
        </w:rPr>
      </w:pPr>
      <w:proofErr w:type="spellStart"/>
      <w:r w:rsidRPr="00146BCC">
        <w:rPr>
          <w:rFonts w:asciiTheme="majorBidi" w:eastAsia="Times New Roman" w:hAnsiTheme="majorBidi" w:cstheme="majorBidi"/>
          <w:color w:val="000000" w:themeColor="text1"/>
          <w:kern w:val="36"/>
          <w:sz w:val="24"/>
          <w:szCs w:val="24"/>
        </w:rPr>
        <w:t>Mokhtari</w:t>
      </w:r>
      <w:proofErr w:type="spellEnd"/>
      <w:r w:rsidRPr="00146BCC">
        <w:rPr>
          <w:rFonts w:asciiTheme="majorBidi" w:eastAsia="Times New Roman" w:hAnsiTheme="majorBidi" w:cstheme="majorBidi"/>
          <w:color w:val="000000" w:themeColor="text1"/>
          <w:kern w:val="36"/>
          <w:sz w:val="24"/>
          <w:szCs w:val="24"/>
        </w:rPr>
        <w:t xml:space="preserve"> M, </w:t>
      </w:r>
      <w:proofErr w:type="spellStart"/>
      <w:r w:rsidRPr="00146BCC">
        <w:rPr>
          <w:rFonts w:asciiTheme="majorBidi" w:eastAsia="Times New Roman" w:hAnsiTheme="majorBidi" w:cstheme="majorBidi"/>
          <w:b/>
          <w:bCs/>
          <w:color w:val="000000" w:themeColor="text1"/>
          <w:kern w:val="36"/>
          <w:sz w:val="24"/>
          <w:szCs w:val="24"/>
        </w:rPr>
        <w:t>Akbarzadeh-Jahromi</w:t>
      </w:r>
      <w:proofErr w:type="spellEnd"/>
      <w:r w:rsidRPr="00146BCC">
        <w:rPr>
          <w:rFonts w:asciiTheme="majorBidi" w:eastAsia="Times New Roman" w:hAnsiTheme="majorBidi" w:cstheme="majorBidi"/>
          <w:b/>
          <w:bCs/>
          <w:color w:val="000000" w:themeColor="text1"/>
          <w:kern w:val="36"/>
          <w:sz w:val="24"/>
          <w:szCs w:val="24"/>
        </w:rPr>
        <w:t xml:space="preserve"> M,</w:t>
      </w:r>
      <w:r w:rsidRPr="00146BCC">
        <w:rPr>
          <w:rFonts w:asciiTheme="majorBidi" w:eastAsia="Times New Roman" w:hAnsiTheme="majorBidi" w:cstheme="majorBidi"/>
          <w:color w:val="000000" w:themeColor="text1"/>
          <w:kern w:val="36"/>
          <w:sz w:val="24"/>
          <w:szCs w:val="24"/>
        </w:rPr>
        <w:t xml:space="preserve"> Sari-</w:t>
      </w:r>
      <w:proofErr w:type="spellStart"/>
      <w:r w:rsidRPr="00146BCC">
        <w:rPr>
          <w:rFonts w:asciiTheme="majorBidi" w:eastAsia="Times New Roman" w:hAnsiTheme="majorBidi" w:cstheme="majorBidi"/>
          <w:color w:val="000000" w:themeColor="text1"/>
          <w:kern w:val="36"/>
          <w:sz w:val="24"/>
          <w:szCs w:val="24"/>
        </w:rPr>
        <w:t>Aslani</w:t>
      </w:r>
      <w:proofErr w:type="spellEnd"/>
      <w:r w:rsidRPr="00146BCC">
        <w:rPr>
          <w:rFonts w:asciiTheme="majorBidi" w:eastAsia="Times New Roman" w:hAnsiTheme="majorBidi" w:cstheme="majorBidi"/>
          <w:color w:val="000000" w:themeColor="text1"/>
          <w:kern w:val="36"/>
          <w:sz w:val="24"/>
          <w:szCs w:val="24"/>
        </w:rPr>
        <w:t xml:space="preserve"> F, </w:t>
      </w:r>
      <w:proofErr w:type="spellStart"/>
      <w:r w:rsidRPr="00146BCC">
        <w:rPr>
          <w:rFonts w:asciiTheme="majorBidi" w:eastAsia="Times New Roman" w:hAnsiTheme="majorBidi" w:cstheme="majorBidi"/>
          <w:color w:val="000000" w:themeColor="text1"/>
          <w:kern w:val="36"/>
          <w:sz w:val="24"/>
          <w:szCs w:val="24"/>
        </w:rPr>
        <w:t>Hamedi</w:t>
      </w:r>
      <w:proofErr w:type="spellEnd"/>
      <w:r w:rsidRPr="00146BCC">
        <w:rPr>
          <w:rFonts w:asciiTheme="majorBidi" w:eastAsia="Times New Roman" w:hAnsiTheme="majorBidi" w:cstheme="majorBidi"/>
          <w:color w:val="000000" w:themeColor="text1"/>
          <w:kern w:val="36"/>
          <w:sz w:val="24"/>
          <w:szCs w:val="24"/>
        </w:rPr>
        <w:t xml:space="preserve"> B, </w:t>
      </w:r>
      <w:proofErr w:type="spellStart"/>
      <w:r w:rsidRPr="00146BCC">
        <w:rPr>
          <w:rFonts w:asciiTheme="majorBidi" w:eastAsia="Times New Roman" w:hAnsiTheme="majorBidi" w:cstheme="majorBidi"/>
          <w:color w:val="000000" w:themeColor="text1"/>
          <w:kern w:val="36"/>
          <w:sz w:val="24"/>
          <w:szCs w:val="24"/>
        </w:rPr>
        <w:t>Bagheri</w:t>
      </w:r>
      <w:proofErr w:type="spellEnd"/>
      <w:r w:rsidRPr="00146BCC">
        <w:rPr>
          <w:rFonts w:asciiTheme="majorBidi" w:eastAsia="Times New Roman" w:hAnsiTheme="majorBidi" w:cstheme="majorBidi"/>
          <w:color w:val="000000" w:themeColor="text1"/>
          <w:kern w:val="36"/>
          <w:sz w:val="24"/>
          <w:szCs w:val="24"/>
        </w:rPr>
        <w:t xml:space="preserve"> M, </w:t>
      </w:r>
      <w:proofErr w:type="spellStart"/>
      <w:r w:rsidRPr="00146BCC">
        <w:rPr>
          <w:rFonts w:asciiTheme="majorBidi" w:eastAsia="Times New Roman" w:hAnsiTheme="majorBidi" w:cstheme="majorBidi"/>
          <w:color w:val="000000" w:themeColor="text1"/>
          <w:kern w:val="36"/>
          <w:sz w:val="24"/>
          <w:szCs w:val="24"/>
        </w:rPr>
        <w:t>Torfehnezhad</w:t>
      </w:r>
      <w:proofErr w:type="spellEnd"/>
      <w:r w:rsidRPr="00146BCC">
        <w:rPr>
          <w:rFonts w:asciiTheme="majorBidi" w:eastAsia="Times New Roman" w:hAnsiTheme="majorBidi" w:cstheme="majorBidi"/>
          <w:color w:val="000000" w:themeColor="text1"/>
          <w:kern w:val="36"/>
          <w:sz w:val="24"/>
          <w:szCs w:val="24"/>
        </w:rPr>
        <w:t xml:space="preserve"> P.</w:t>
      </w:r>
      <w:r w:rsidR="005529D8">
        <w:rPr>
          <w:rFonts w:asciiTheme="majorBidi" w:eastAsia="Times New Roman" w:hAnsiTheme="majorBidi" w:cstheme="majorBidi"/>
          <w:color w:val="000000" w:themeColor="text1"/>
          <w:kern w:val="36"/>
          <w:sz w:val="24"/>
          <w:szCs w:val="24"/>
        </w:rPr>
        <w:t xml:space="preserve"> </w:t>
      </w:r>
      <w:proofErr w:type="spellStart"/>
      <w:r w:rsidR="00145DF7" w:rsidRPr="00146BCC">
        <w:rPr>
          <w:rFonts w:asciiTheme="majorBidi" w:eastAsia="Times New Roman" w:hAnsiTheme="majorBidi" w:cstheme="majorBidi"/>
          <w:color w:val="000000" w:themeColor="text1"/>
          <w:kern w:val="36"/>
          <w:sz w:val="24"/>
          <w:szCs w:val="24"/>
        </w:rPr>
        <w:t>Extragonadal</w:t>
      </w:r>
      <w:proofErr w:type="spellEnd"/>
      <w:r w:rsidR="00145DF7" w:rsidRPr="00146BCC">
        <w:rPr>
          <w:rFonts w:asciiTheme="majorBidi" w:eastAsia="Times New Roman" w:hAnsiTheme="majorBidi" w:cstheme="majorBidi"/>
          <w:color w:val="000000" w:themeColor="text1"/>
          <w:kern w:val="36"/>
          <w:sz w:val="24"/>
          <w:szCs w:val="24"/>
        </w:rPr>
        <w:t xml:space="preserve"> </w:t>
      </w:r>
      <w:proofErr w:type="spellStart"/>
      <w:r w:rsidR="00145DF7" w:rsidRPr="00146BCC">
        <w:rPr>
          <w:rFonts w:asciiTheme="majorBidi" w:eastAsia="Times New Roman" w:hAnsiTheme="majorBidi" w:cstheme="majorBidi"/>
          <w:color w:val="000000" w:themeColor="text1"/>
          <w:kern w:val="36"/>
          <w:sz w:val="24"/>
          <w:szCs w:val="24"/>
        </w:rPr>
        <w:t>sclerosing</w:t>
      </w:r>
      <w:proofErr w:type="spellEnd"/>
      <w:r w:rsidR="00145DF7" w:rsidRPr="00146BCC">
        <w:rPr>
          <w:rFonts w:asciiTheme="majorBidi" w:eastAsia="Times New Roman" w:hAnsiTheme="majorBidi" w:cstheme="majorBidi"/>
          <w:color w:val="000000" w:themeColor="text1"/>
          <w:kern w:val="36"/>
          <w:sz w:val="24"/>
          <w:szCs w:val="24"/>
        </w:rPr>
        <w:t xml:space="preserve"> stromal tumor: A rare case report.</w:t>
      </w:r>
      <w:r w:rsidRPr="00146BCC">
        <w:rPr>
          <w:rFonts w:asciiTheme="majorBidi" w:hAnsiTheme="majorBidi" w:cstheme="majorBidi"/>
          <w:color w:val="000000" w:themeColor="text1"/>
          <w:sz w:val="24"/>
          <w:szCs w:val="24"/>
        </w:rPr>
        <w:t xml:space="preserve"> </w:t>
      </w:r>
      <w:hyperlink r:id="rId9" w:tooltip="The journal of obstetrics and gynaecology research." w:history="1">
        <w:r w:rsidRPr="00146BCC">
          <w:rPr>
            <w:rFonts w:asciiTheme="majorBidi" w:hAnsiTheme="majorBidi" w:cstheme="majorBidi"/>
            <w:color w:val="000000" w:themeColor="text1"/>
            <w:sz w:val="24"/>
            <w:szCs w:val="24"/>
          </w:rPr>
          <w:t xml:space="preserve">J </w:t>
        </w:r>
        <w:proofErr w:type="spellStart"/>
        <w:r w:rsidRPr="00146BCC">
          <w:rPr>
            <w:rFonts w:asciiTheme="majorBidi" w:hAnsiTheme="majorBidi" w:cstheme="majorBidi"/>
            <w:color w:val="000000" w:themeColor="text1"/>
            <w:sz w:val="24"/>
            <w:szCs w:val="24"/>
          </w:rPr>
          <w:t>Obstet</w:t>
        </w:r>
        <w:proofErr w:type="spellEnd"/>
        <w:r w:rsidRPr="00146BCC">
          <w:rPr>
            <w:rFonts w:asciiTheme="majorBidi" w:hAnsiTheme="majorBidi" w:cstheme="majorBidi"/>
            <w:color w:val="000000" w:themeColor="text1"/>
            <w:sz w:val="24"/>
            <w:szCs w:val="24"/>
          </w:rPr>
          <w:t xml:space="preserve"> </w:t>
        </w:r>
        <w:proofErr w:type="spellStart"/>
        <w:r w:rsidRPr="00146BCC">
          <w:rPr>
            <w:rFonts w:asciiTheme="majorBidi" w:hAnsiTheme="majorBidi" w:cstheme="majorBidi"/>
            <w:color w:val="000000" w:themeColor="text1"/>
            <w:sz w:val="24"/>
            <w:szCs w:val="24"/>
          </w:rPr>
          <w:t>Gynaecol</w:t>
        </w:r>
        <w:proofErr w:type="spellEnd"/>
        <w:r w:rsidRPr="00146BCC">
          <w:rPr>
            <w:rFonts w:asciiTheme="majorBidi" w:hAnsiTheme="majorBidi" w:cstheme="majorBidi"/>
            <w:color w:val="000000" w:themeColor="text1"/>
            <w:sz w:val="24"/>
            <w:szCs w:val="24"/>
          </w:rPr>
          <w:t xml:space="preserve"> Res.</w:t>
        </w:r>
      </w:hyperlink>
      <w:r w:rsidRPr="00146BCC">
        <w:rPr>
          <w:rFonts w:asciiTheme="majorBidi" w:hAnsiTheme="majorBidi" w:cstheme="majorBidi"/>
          <w:color w:val="000000" w:themeColor="text1"/>
          <w:sz w:val="24"/>
          <w:szCs w:val="24"/>
        </w:rPr>
        <w:t xml:space="preserve"> 2013 Dec 10.</w:t>
      </w:r>
    </w:p>
    <w:p w:rsidR="003731DB" w:rsidRPr="00146BCC" w:rsidRDefault="003731DB" w:rsidP="003731DB">
      <w:pPr>
        <w:pStyle w:val="ListParagraph"/>
        <w:shd w:val="clear" w:color="auto" w:fill="FFFFFF"/>
        <w:spacing w:before="240" w:after="360" w:line="240" w:lineRule="auto"/>
        <w:ind w:right="2"/>
        <w:outlineLvl w:val="0"/>
        <w:rPr>
          <w:rFonts w:asciiTheme="majorBidi" w:eastAsia="Times New Roman" w:hAnsiTheme="majorBidi" w:cstheme="majorBidi"/>
          <w:color w:val="000000" w:themeColor="text1"/>
          <w:kern w:val="36"/>
          <w:sz w:val="24"/>
          <w:szCs w:val="24"/>
        </w:rPr>
      </w:pPr>
    </w:p>
    <w:p w:rsidR="003731DB" w:rsidRPr="003C79A9" w:rsidRDefault="006C3AFB" w:rsidP="00916558">
      <w:pPr>
        <w:pStyle w:val="ListParagraph"/>
        <w:numPr>
          <w:ilvl w:val="0"/>
          <w:numId w:val="1"/>
        </w:numPr>
        <w:shd w:val="clear" w:color="auto" w:fill="FFFFFF"/>
        <w:spacing w:before="240" w:after="360" w:line="240" w:lineRule="auto"/>
        <w:ind w:right="2"/>
        <w:outlineLvl w:val="0"/>
        <w:rPr>
          <w:rFonts w:asciiTheme="majorBidi" w:eastAsia="Times New Roman" w:hAnsiTheme="majorBidi" w:cstheme="majorBidi"/>
          <w:color w:val="000000" w:themeColor="text1"/>
          <w:kern w:val="36"/>
          <w:sz w:val="24"/>
          <w:szCs w:val="24"/>
        </w:rPr>
      </w:pPr>
      <w:proofErr w:type="spellStart"/>
      <w:r w:rsidRPr="003C79A9">
        <w:rPr>
          <w:rFonts w:asciiTheme="majorBidi" w:eastAsia="Times New Roman" w:hAnsiTheme="majorBidi" w:cstheme="majorBidi"/>
          <w:b/>
          <w:bCs/>
          <w:color w:val="000000" w:themeColor="text1"/>
          <w:kern w:val="36"/>
          <w:sz w:val="24"/>
          <w:szCs w:val="24"/>
        </w:rPr>
        <w:t>Akbarzadeh-jahromi</w:t>
      </w:r>
      <w:proofErr w:type="spellEnd"/>
      <w:r w:rsidRPr="003C79A9">
        <w:rPr>
          <w:rFonts w:asciiTheme="majorBidi" w:eastAsia="Times New Roman" w:hAnsiTheme="majorBidi" w:cstheme="majorBidi"/>
          <w:b/>
          <w:bCs/>
          <w:color w:val="000000" w:themeColor="text1"/>
          <w:kern w:val="36"/>
          <w:sz w:val="24"/>
          <w:szCs w:val="24"/>
        </w:rPr>
        <w:t xml:space="preserve"> M</w:t>
      </w:r>
      <w:r w:rsidRPr="003C79A9">
        <w:rPr>
          <w:rFonts w:asciiTheme="majorBidi" w:eastAsia="Times New Roman" w:hAnsiTheme="majorBidi" w:cstheme="majorBidi"/>
          <w:color w:val="000000" w:themeColor="text1"/>
          <w:kern w:val="36"/>
          <w:sz w:val="24"/>
          <w:szCs w:val="24"/>
        </w:rPr>
        <w:t>, Sari-</w:t>
      </w:r>
      <w:proofErr w:type="spellStart"/>
      <w:r w:rsidRPr="003C79A9">
        <w:rPr>
          <w:rFonts w:asciiTheme="majorBidi" w:eastAsia="Times New Roman" w:hAnsiTheme="majorBidi" w:cstheme="majorBidi"/>
          <w:color w:val="000000" w:themeColor="text1"/>
          <w:kern w:val="36"/>
          <w:sz w:val="24"/>
          <w:szCs w:val="24"/>
        </w:rPr>
        <w:t>Aslani</w:t>
      </w:r>
      <w:proofErr w:type="spellEnd"/>
      <w:r w:rsidRPr="003C79A9">
        <w:rPr>
          <w:rFonts w:asciiTheme="majorBidi" w:eastAsia="Times New Roman" w:hAnsiTheme="majorBidi" w:cstheme="majorBidi"/>
          <w:color w:val="000000" w:themeColor="text1"/>
          <w:kern w:val="36"/>
          <w:sz w:val="24"/>
          <w:szCs w:val="24"/>
        </w:rPr>
        <w:t xml:space="preserve"> F, </w:t>
      </w:r>
      <w:proofErr w:type="spellStart"/>
      <w:r w:rsidRPr="003C79A9">
        <w:rPr>
          <w:rFonts w:asciiTheme="majorBidi" w:eastAsia="Times New Roman" w:hAnsiTheme="majorBidi" w:cstheme="majorBidi"/>
          <w:color w:val="000000" w:themeColor="text1"/>
          <w:kern w:val="36"/>
          <w:sz w:val="24"/>
          <w:szCs w:val="24"/>
        </w:rPr>
        <w:t>Omidifar</w:t>
      </w:r>
      <w:proofErr w:type="spellEnd"/>
      <w:r w:rsidRPr="003C79A9">
        <w:rPr>
          <w:rFonts w:asciiTheme="majorBidi" w:eastAsia="Times New Roman" w:hAnsiTheme="majorBidi" w:cstheme="majorBidi"/>
          <w:color w:val="000000" w:themeColor="text1"/>
          <w:kern w:val="36"/>
          <w:sz w:val="24"/>
          <w:szCs w:val="24"/>
        </w:rPr>
        <w:t xml:space="preserve"> N, </w:t>
      </w:r>
      <w:proofErr w:type="spellStart"/>
      <w:r w:rsidRPr="003C79A9">
        <w:rPr>
          <w:rFonts w:asciiTheme="majorBidi" w:eastAsia="Times New Roman" w:hAnsiTheme="majorBidi" w:cstheme="majorBidi"/>
          <w:color w:val="000000" w:themeColor="text1"/>
          <w:kern w:val="36"/>
          <w:sz w:val="24"/>
          <w:szCs w:val="24"/>
        </w:rPr>
        <w:t>Amooei</w:t>
      </w:r>
      <w:proofErr w:type="spellEnd"/>
      <w:r w:rsidRPr="003C79A9">
        <w:rPr>
          <w:rFonts w:asciiTheme="majorBidi" w:eastAsia="Times New Roman" w:hAnsiTheme="majorBidi" w:cstheme="majorBidi"/>
          <w:color w:val="000000" w:themeColor="text1"/>
          <w:kern w:val="36"/>
          <w:sz w:val="24"/>
          <w:szCs w:val="24"/>
        </w:rPr>
        <w:t xml:space="preserve"> S,</w:t>
      </w:r>
      <w:r w:rsidR="000502FC" w:rsidRPr="003C79A9">
        <w:rPr>
          <w:rFonts w:asciiTheme="majorBidi" w:hAnsiTheme="majorBidi" w:cstheme="majorBidi"/>
          <w:color w:val="000000" w:themeColor="text1"/>
          <w:sz w:val="24"/>
          <w:szCs w:val="24"/>
        </w:rPr>
        <w:t xml:space="preserve"> </w:t>
      </w:r>
      <w:r w:rsidR="000502FC" w:rsidRPr="003C79A9">
        <w:rPr>
          <w:rFonts w:asciiTheme="majorBidi" w:eastAsia="Times New Roman" w:hAnsiTheme="majorBidi" w:cstheme="majorBidi"/>
          <w:color w:val="000000" w:themeColor="text1"/>
          <w:kern w:val="36"/>
          <w:sz w:val="24"/>
          <w:szCs w:val="24"/>
        </w:rPr>
        <w:t xml:space="preserve">Adenoid Cystic Carcinoma of Bartholin’s Gland Clinically Mimics Endometriosis, A Case Report, </w:t>
      </w:r>
      <w:r w:rsidR="00B554CC" w:rsidRPr="003C79A9">
        <w:rPr>
          <w:rFonts w:asciiTheme="majorBidi" w:eastAsia="Times New Roman" w:hAnsiTheme="majorBidi" w:cstheme="majorBidi"/>
          <w:color w:val="000000" w:themeColor="text1"/>
          <w:kern w:val="36"/>
          <w:sz w:val="24"/>
          <w:szCs w:val="24"/>
        </w:rPr>
        <w:t>Iranian Journal of medical Science,</w:t>
      </w:r>
      <w:r w:rsidR="00146BCC" w:rsidRPr="003C79A9">
        <w:rPr>
          <w:rFonts w:asciiTheme="majorBidi" w:eastAsia="Times New Roman" w:hAnsiTheme="majorBidi" w:cstheme="majorBidi"/>
          <w:color w:val="000000" w:themeColor="text1"/>
          <w:kern w:val="36"/>
          <w:sz w:val="24"/>
          <w:szCs w:val="24"/>
        </w:rPr>
        <w:t xml:space="preserve"> </w:t>
      </w:r>
      <w:r w:rsidR="00916558">
        <w:rPr>
          <w:rFonts w:asciiTheme="majorBidi" w:eastAsia="Times New Roman" w:hAnsiTheme="majorBidi" w:cstheme="majorBidi"/>
          <w:color w:val="000000" w:themeColor="text1"/>
          <w:kern w:val="36"/>
          <w:sz w:val="24"/>
          <w:szCs w:val="24"/>
        </w:rPr>
        <w:t>2014,</w:t>
      </w:r>
      <w:r w:rsidR="005D212D" w:rsidRPr="005D212D">
        <w:rPr>
          <w:rFonts w:asciiTheme="majorBidi" w:eastAsia="Times New Roman" w:hAnsiTheme="majorBidi" w:cstheme="majorBidi"/>
          <w:color w:val="000000" w:themeColor="text1"/>
          <w:kern w:val="36"/>
          <w:sz w:val="24"/>
          <w:szCs w:val="24"/>
        </w:rPr>
        <w:t>39 (6), 580</w:t>
      </w:r>
    </w:p>
    <w:p w:rsidR="003731DB" w:rsidRDefault="003731DB" w:rsidP="003731DB">
      <w:pPr>
        <w:pStyle w:val="ListParagraph"/>
        <w:shd w:val="clear" w:color="auto" w:fill="FFFFFF"/>
        <w:spacing w:before="240" w:after="360" w:line="240" w:lineRule="auto"/>
        <w:ind w:right="2"/>
        <w:outlineLvl w:val="0"/>
        <w:rPr>
          <w:rFonts w:asciiTheme="majorBidi" w:eastAsia="Times New Roman" w:hAnsiTheme="majorBidi" w:cstheme="majorBidi"/>
          <w:color w:val="000000" w:themeColor="text1"/>
          <w:kern w:val="36"/>
          <w:sz w:val="24"/>
          <w:szCs w:val="24"/>
        </w:rPr>
      </w:pPr>
    </w:p>
    <w:p w:rsidR="00710A60" w:rsidRPr="003731DB" w:rsidRDefault="00146BCC" w:rsidP="005D212D">
      <w:pPr>
        <w:pStyle w:val="ListParagraph"/>
        <w:numPr>
          <w:ilvl w:val="0"/>
          <w:numId w:val="1"/>
        </w:numPr>
        <w:shd w:val="clear" w:color="auto" w:fill="FFFFFF"/>
        <w:spacing w:before="240" w:after="360" w:line="240" w:lineRule="auto"/>
        <w:ind w:right="2"/>
        <w:outlineLvl w:val="0"/>
        <w:rPr>
          <w:rFonts w:asciiTheme="majorBidi" w:hAnsiTheme="majorBidi" w:cstheme="majorBidi"/>
          <w:sz w:val="24"/>
          <w:szCs w:val="24"/>
        </w:rPr>
      </w:pPr>
      <w:proofErr w:type="spellStart"/>
      <w:r w:rsidRPr="004513EB">
        <w:rPr>
          <w:rFonts w:asciiTheme="majorBidi" w:eastAsia="Times New Roman" w:hAnsiTheme="majorBidi" w:cstheme="majorBidi"/>
          <w:b/>
          <w:bCs/>
          <w:color w:val="000000" w:themeColor="text1"/>
          <w:kern w:val="36"/>
          <w:sz w:val="24"/>
          <w:szCs w:val="24"/>
        </w:rPr>
        <w:t>Akbarzadeh</w:t>
      </w:r>
      <w:r w:rsidR="007D7B4B" w:rsidRPr="004513EB">
        <w:rPr>
          <w:rFonts w:asciiTheme="majorBidi" w:eastAsia="Times New Roman" w:hAnsiTheme="majorBidi" w:cstheme="majorBidi"/>
          <w:b/>
          <w:bCs/>
          <w:color w:val="000000" w:themeColor="text1"/>
          <w:kern w:val="36"/>
          <w:sz w:val="24"/>
          <w:szCs w:val="24"/>
        </w:rPr>
        <w:t>-</w:t>
      </w:r>
      <w:r w:rsidRPr="004513EB">
        <w:rPr>
          <w:rFonts w:asciiTheme="majorBidi" w:eastAsia="Times New Roman" w:hAnsiTheme="majorBidi" w:cstheme="majorBidi"/>
          <w:b/>
          <w:bCs/>
          <w:color w:val="000000" w:themeColor="text1"/>
          <w:kern w:val="36"/>
          <w:sz w:val="24"/>
          <w:szCs w:val="24"/>
        </w:rPr>
        <w:t>Jahromi</w:t>
      </w:r>
      <w:proofErr w:type="spellEnd"/>
      <w:r w:rsidR="00A03D29" w:rsidRPr="004513EB">
        <w:rPr>
          <w:rFonts w:asciiTheme="majorBidi" w:eastAsia="Times New Roman" w:hAnsiTheme="majorBidi" w:cstheme="majorBidi"/>
          <w:b/>
          <w:bCs/>
          <w:color w:val="000000" w:themeColor="text1"/>
          <w:kern w:val="36"/>
          <w:sz w:val="24"/>
          <w:szCs w:val="24"/>
        </w:rPr>
        <w:t xml:space="preserve"> M</w:t>
      </w:r>
      <w:r w:rsidRPr="004513EB">
        <w:rPr>
          <w:rFonts w:asciiTheme="majorBidi" w:eastAsia="Times New Roman" w:hAnsiTheme="majorBidi" w:cstheme="majorBidi"/>
          <w:color w:val="000000" w:themeColor="text1"/>
          <w:kern w:val="36"/>
          <w:sz w:val="24"/>
          <w:szCs w:val="24"/>
        </w:rPr>
        <w:t xml:space="preserve">, Sari </w:t>
      </w:r>
      <w:proofErr w:type="spellStart"/>
      <w:r w:rsidRPr="004513EB">
        <w:rPr>
          <w:rFonts w:asciiTheme="majorBidi" w:eastAsia="Times New Roman" w:hAnsiTheme="majorBidi" w:cstheme="majorBidi"/>
          <w:color w:val="000000" w:themeColor="text1"/>
          <w:kern w:val="36"/>
          <w:sz w:val="24"/>
          <w:szCs w:val="24"/>
        </w:rPr>
        <w:t>Aslani</w:t>
      </w:r>
      <w:proofErr w:type="spellEnd"/>
      <w:r w:rsidR="00A03D29" w:rsidRPr="004513EB">
        <w:rPr>
          <w:rFonts w:asciiTheme="majorBidi" w:eastAsia="Times New Roman" w:hAnsiTheme="majorBidi" w:cstheme="majorBidi"/>
          <w:color w:val="000000" w:themeColor="text1"/>
          <w:kern w:val="36"/>
          <w:sz w:val="24"/>
          <w:szCs w:val="24"/>
        </w:rPr>
        <w:t xml:space="preserve"> F,</w:t>
      </w:r>
      <w:r w:rsidRPr="004513EB">
        <w:rPr>
          <w:rFonts w:asciiTheme="majorBidi" w:eastAsia="Times New Roman" w:hAnsiTheme="majorBidi" w:cstheme="majorBidi"/>
          <w:color w:val="000000" w:themeColor="text1"/>
          <w:kern w:val="36"/>
          <w:sz w:val="24"/>
          <w:szCs w:val="24"/>
        </w:rPr>
        <w:t xml:space="preserve"> </w:t>
      </w:r>
      <w:proofErr w:type="spellStart"/>
      <w:r w:rsidRPr="004513EB">
        <w:rPr>
          <w:rFonts w:asciiTheme="majorBidi" w:eastAsia="Times New Roman" w:hAnsiTheme="majorBidi" w:cstheme="majorBidi"/>
          <w:color w:val="000000" w:themeColor="text1"/>
          <w:kern w:val="36"/>
          <w:sz w:val="24"/>
          <w:szCs w:val="24"/>
        </w:rPr>
        <w:t>Samsami</w:t>
      </w:r>
      <w:proofErr w:type="spellEnd"/>
      <w:r w:rsidRPr="004513EB">
        <w:rPr>
          <w:rFonts w:asciiTheme="majorBidi" w:eastAsia="Times New Roman" w:hAnsiTheme="majorBidi" w:cstheme="majorBidi"/>
          <w:color w:val="000000" w:themeColor="text1"/>
          <w:kern w:val="36"/>
          <w:sz w:val="24"/>
          <w:szCs w:val="24"/>
        </w:rPr>
        <w:t xml:space="preserve"> </w:t>
      </w:r>
      <w:proofErr w:type="spellStart"/>
      <w:r w:rsidRPr="004513EB">
        <w:rPr>
          <w:rFonts w:asciiTheme="majorBidi" w:eastAsia="Times New Roman" w:hAnsiTheme="majorBidi" w:cstheme="majorBidi"/>
          <w:color w:val="000000" w:themeColor="text1"/>
          <w:kern w:val="36"/>
          <w:sz w:val="24"/>
          <w:szCs w:val="24"/>
        </w:rPr>
        <w:t>Dehghani</w:t>
      </w:r>
      <w:proofErr w:type="spellEnd"/>
      <w:r w:rsidR="00A03D29" w:rsidRPr="004513EB">
        <w:rPr>
          <w:rFonts w:asciiTheme="majorBidi" w:eastAsia="Times New Roman" w:hAnsiTheme="majorBidi" w:cstheme="majorBidi"/>
          <w:color w:val="000000" w:themeColor="text1"/>
          <w:kern w:val="36"/>
          <w:sz w:val="24"/>
          <w:szCs w:val="24"/>
        </w:rPr>
        <w:t xml:space="preserve"> A, </w:t>
      </w:r>
      <w:proofErr w:type="spellStart"/>
      <w:r w:rsidRPr="004513EB">
        <w:rPr>
          <w:rFonts w:asciiTheme="majorBidi" w:eastAsia="Times New Roman" w:hAnsiTheme="majorBidi" w:cstheme="majorBidi"/>
          <w:color w:val="000000" w:themeColor="text1"/>
          <w:kern w:val="36"/>
          <w:sz w:val="24"/>
          <w:szCs w:val="24"/>
        </w:rPr>
        <w:t>Mahmoodi</w:t>
      </w:r>
      <w:proofErr w:type="spellEnd"/>
      <w:r w:rsidR="00A03D29" w:rsidRPr="004513EB">
        <w:rPr>
          <w:rFonts w:asciiTheme="majorBidi" w:eastAsia="Times New Roman" w:hAnsiTheme="majorBidi" w:cstheme="majorBidi"/>
          <w:color w:val="000000" w:themeColor="text1"/>
          <w:kern w:val="36"/>
          <w:sz w:val="24"/>
          <w:szCs w:val="24"/>
        </w:rPr>
        <w:t xml:space="preserve"> E, </w:t>
      </w:r>
      <w:r w:rsidR="00000480" w:rsidRPr="004513EB">
        <w:rPr>
          <w:rFonts w:asciiTheme="majorBidi" w:eastAsia="Times New Roman" w:hAnsiTheme="majorBidi" w:cstheme="majorBidi"/>
          <w:color w:val="000000" w:themeColor="text1"/>
          <w:kern w:val="36"/>
          <w:sz w:val="24"/>
          <w:szCs w:val="24"/>
        </w:rPr>
        <w:t>Bartholin’s Gland Bilateral Nodular Hyperplasia: A Case Report Study,</w:t>
      </w:r>
      <w:r w:rsidR="004513EB" w:rsidRPr="004513EB">
        <w:t xml:space="preserve"> </w:t>
      </w:r>
      <w:r w:rsidR="004513EB" w:rsidRPr="004513EB">
        <w:rPr>
          <w:rFonts w:asciiTheme="majorBidi" w:eastAsia="Times New Roman" w:hAnsiTheme="majorBidi" w:cstheme="majorBidi"/>
          <w:color w:val="000000" w:themeColor="text1"/>
          <w:kern w:val="36"/>
          <w:sz w:val="24"/>
          <w:szCs w:val="24"/>
        </w:rPr>
        <w:t xml:space="preserve">Iran Red Crescent Med J. 2014 June; 16(6): e8146. </w:t>
      </w:r>
    </w:p>
    <w:p w:rsidR="003731DB" w:rsidRPr="00DE09F2" w:rsidRDefault="003731DB" w:rsidP="003731DB">
      <w:pPr>
        <w:pStyle w:val="ListParagraph"/>
        <w:shd w:val="clear" w:color="auto" w:fill="FFFFFF"/>
        <w:spacing w:before="240" w:after="360" w:line="240" w:lineRule="auto"/>
        <w:ind w:right="2"/>
        <w:outlineLvl w:val="0"/>
        <w:rPr>
          <w:rFonts w:asciiTheme="majorBidi" w:hAnsiTheme="majorBidi" w:cstheme="majorBidi"/>
          <w:sz w:val="24"/>
          <w:szCs w:val="24"/>
        </w:rPr>
      </w:pPr>
    </w:p>
    <w:p w:rsidR="003731DB" w:rsidRPr="003C79A9" w:rsidRDefault="00DE09F2" w:rsidP="003731DB">
      <w:pPr>
        <w:pStyle w:val="ListParagraph"/>
        <w:numPr>
          <w:ilvl w:val="0"/>
          <w:numId w:val="1"/>
        </w:numPr>
        <w:shd w:val="clear" w:color="auto" w:fill="FFFFFF"/>
        <w:spacing w:before="240" w:after="360" w:line="240" w:lineRule="auto"/>
        <w:ind w:right="2"/>
        <w:outlineLvl w:val="0"/>
        <w:rPr>
          <w:rFonts w:asciiTheme="majorBidi" w:hAnsiTheme="majorBidi" w:cstheme="majorBidi"/>
          <w:sz w:val="24"/>
          <w:szCs w:val="24"/>
        </w:rPr>
      </w:pPr>
      <w:proofErr w:type="spellStart"/>
      <w:r w:rsidRPr="003C79A9">
        <w:rPr>
          <w:rFonts w:asciiTheme="majorBidi" w:hAnsiTheme="majorBidi" w:cstheme="majorBidi"/>
          <w:b/>
          <w:bCs/>
          <w:sz w:val="24"/>
          <w:szCs w:val="24"/>
        </w:rPr>
        <w:t>Akbarzadeh-Jahromi</w:t>
      </w:r>
      <w:proofErr w:type="spellEnd"/>
      <w:r w:rsidRPr="003C79A9">
        <w:rPr>
          <w:rFonts w:asciiTheme="majorBidi" w:hAnsiTheme="majorBidi" w:cstheme="majorBidi"/>
          <w:b/>
          <w:bCs/>
          <w:sz w:val="24"/>
          <w:szCs w:val="24"/>
        </w:rPr>
        <w:t xml:space="preserve"> M</w:t>
      </w:r>
      <w:r w:rsidRPr="003C79A9">
        <w:rPr>
          <w:rFonts w:asciiTheme="majorBidi" w:hAnsiTheme="majorBidi" w:cstheme="majorBidi"/>
          <w:sz w:val="24"/>
          <w:szCs w:val="24"/>
        </w:rPr>
        <w:t xml:space="preserve">, Sari </w:t>
      </w:r>
      <w:proofErr w:type="spellStart"/>
      <w:r w:rsidRPr="003C79A9">
        <w:rPr>
          <w:rFonts w:asciiTheme="majorBidi" w:hAnsiTheme="majorBidi" w:cstheme="majorBidi"/>
          <w:sz w:val="24"/>
          <w:szCs w:val="24"/>
        </w:rPr>
        <w:t>Aslani</w:t>
      </w:r>
      <w:proofErr w:type="spellEnd"/>
      <w:r w:rsidRPr="003C79A9">
        <w:rPr>
          <w:rFonts w:asciiTheme="majorBidi" w:hAnsiTheme="majorBidi" w:cstheme="majorBidi"/>
          <w:sz w:val="24"/>
          <w:szCs w:val="24"/>
        </w:rPr>
        <w:t xml:space="preserve"> F,</w:t>
      </w:r>
      <w:r w:rsidR="00651545" w:rsidRPr="00651545">
        <w:t xml:space="preserve"> </w:t>
      </w:r>
      <w:r w:rsidR="00651545" w:rsidRPr="003C79A9">
        <w:rPr>
          <w:rFonts w:asciiTheme="majorBidi" w:hAnsiTheme="majorBidi" w:cstheme="majorBidi"/>
          <w:sz w:val="24"/>
          <w:szCs w:val="24"/>
        </w:rPr>
        <w:t xml:space="preserve">Giant Cervical Immature Teratoma: A Case Report of a Fetal Autopsy, </w:t>
      </w:r>
      <w:r w:rsidR="00AB254F" w:rsidRPr="003C79A9">
        <w:rPr>
          <w:rFonts w:asciiTheme="majorBidi" w:hAnsiTheme="majorBidi" w:cstheme="majorBidi"/>
          <w:sz w:val="24"/>
          <w:szCs w:val="24"/>
        </w:rPr>
        <w:t>Shiraz E-Med J. 2014 April; 15(2): e20592</w:t>
      </w:r>
    </w:p>
    <w:p w:rsidR="003731DB" w:rsidRDefault="003731DB" w:rsidP="003731DB">
      <w:pPr>
        <w:pStyle w:val="ListParagraph"/>
        <w:shd w:val="clear" w:color="auto" w:fill="FFFFFF"/>
        <w:spacing w:before="240" w:after="360" w:line="240" w:lineRule="auto"/>
        <w:ind w:right="2"/>
        <w:outlineLvl w:val="0"/>
        <w:rPr>
          <w:rFonts w:asciiTheme="majorBidi" w:hAnsiTheme="majorBidi" w:cstheme="majorBidi"/>
          <w:sz w:val="24"/>
          <w:szCs w:val="24"/>
        </w:rPr>
      </w:pPr>
    </w:p>
    <w:p w:rsidR="0010071A" w:rsidRDefault="0010071A" w:rsidP="00916558">
      <w:pPr>
        <w:pStyle w:val="ListParagraph"/>
        <w:numPr>
          <w:ilvl w:val="0"/>
          <w:numId w:val="1"/>
        </w:numPr>
        <w:shd w:val="clear" w:color="auto" w:fill="FFFFFF"/>
        <w:spacing w:before="240" w:after="360" w:line="240" w:lineRule="auto"/>
        <w:ind w:right="2"/>
        <w:outlineLvl w:val="0"/>
        <w:rPr>
          <w:rFonts w:asciiTheme="majorBidi" w:hAnsiTheme="majorBidi" w:cstheme="majorBidi"/>
          <w:sz w:val="24"/>
          <w:szCs w:val="24"/>
        </w:rPr>
      </w:pPr>
      <w:proofErr w:type="spellStart"/>
      <w:r w:rsidRPr="0010071A">
        <w:rPr>
          <w:rFonts w:asciiTheme="majorBidi" w:hAnsiTheme="majorBidi" w:cstheme="majorBidi"/>
          <w:sz w:val="24"/>
          <w:szCs w:val="24"/>
        </w:rPr>
        <w:t>Tashk</w:t>
      </w:r>
      <w:proofErr w:type="spellEnd"/>
      <w:r>
        <w:rPr>
          <w:rFonts w:asciiTheme="majorBidi" w:hAnsiTheme="majorBidi" w:cstheme="majorBidi"/>
          <w:sz w:val="24"/>
          <w:szCs w:val="24"/>
        </w:rPr>
        <w:t xml:space="preserve"> A</w:t>
      </w:r>
      <w:r w:rsidRPr="0010071A">
        <w:rPr>
          <w:rFonts w:asciiTheme="majorBidi" w:hAnsiTheme="majorBidi" w:cstheme="majorBidi"/>
          <w:sz w:val="24"/>
          <w:szCs w:val="24"/>
        </w:rPr>
        <w:t xml:space="preserve">, </w:t>
      </w:r>
      <w:proofErr w:type="spellStart"/>
      <w:r w:rsidRPr="0010071A">
        <w:rPr>
          <w:rFonts w:asciiTheme="majorBidi" w:hAnsiTheme="majorBidi" w:cstheme="majorBidi"/>
          <w:sz w:val="24"/>
          <w:szCs w:val="24"/>
        </w:rPr>
        <w:t>Helfroush</w:t>
      </w:r>
      <w:proofErr w:type="spellEnd"/>
      <w:r>
        <w:rPr>
          <w:rFonts w:asciiTheme="majorBidi" w:hAnsiTheme="majorBidi" w:cstheme="majorBidi"/>
          <w:sz w:val="24"/>
          <w:szCs w:val="24"/>
        </w:rPr>
        <w:t xml:space="preserve"> MS</w:t>
      </w:r>
      <w:r w:rsidRPr="0010071A">
        <w:rPr>
          <w:rFonts w:asciiTheme="majorBidi" w:hAnsiTheme="majorBidi" w:cstheme="majorBidi"/>
          <w:sz w:val="24"/>
          <w:szCs w:val="24"/>
        </w:rPr>
        <w:t xml:space="preserve">, </w:t>
      </w:r>
      <w:proofErr w:type="spellStart"/>
      <w:r w:rsidRPr="0010071A">
        <w:rPr>
          <w:rFonts w:asciiTheme="majorBidi" w:hAnsiTheme="majorBidi" w:cstheme="majorBidi"/>
          <w:sz w:val="24"/>
          <w:szCs w:val="24"/>
        </w:rPr>
        <w:t>Danyali</w:t>
      </w:r>
      <w:proofErr w:type="spellEnd"/>
      <w:r>
        <w:rPr>
          <w:rFonts w:asciiTheme="majorBidi" w:hAnsiTheme="majorBidi" w:cstheme="majorBidi"/>
          <w:sz w:val="24"/>
          <w:szCs w:val="24"/>
        </w:rPr>
        <w:t xml:space="preserve"> H</w:t>
      </w:r>
      <w:r w:rsidRPr="0010071A">
        <w:rPr>
          <w:rFonts w:asciiTheme="majorBidi" w:hAnsiTheme="majorBidi" w:cstheme="majorBidi"/>
          <w:sz w:val="24"/>
          <w:szCs w:val="24"/>
        </w:rPr>
        <w:t xml:space="preserve">, </w:t>
      </w:r>
      <w:proofErr w:type="spellStart"/>
      <w:r w:rsidRPr="0010071A">
        <w:rPr>
          <w:rFonts w:asciiTheme="majorBidi" w:hAnsiTheme="majorBidi" w:cstheme="majorBidi"/>
          <w:b/>
          <w:bCs/>
          <w:sz w:val="24"/>
          <w:szCs w:val="24"/>
        </w:rPr>
        <w:t>Akbarzadeh-Jahromi</w:t>
      </w:r>
      <w:proofErr w:type="spellEnd"/>
      <w:r w:rsidRPr="0010071A">
        <w:rPr>
          <w:rFonts w:asciiTheme="majorBidi" w:hAnsiTheme="majorBidi" w:cstheme="majorBidi"/>
          <w:b/>
          <w:bCs/>
          <w:sz w:val="24"/>
          <w:szCs w:val="24"/>
        </w:rPr>
        <w:t xml:space="preserve"> M</w:t>
      </w:r>
      <w:r w:rsidR="00BD0A7A">
        <w:rPr>
          <w:rFonts w:asciiTheme="majorBidi" w:hAnsiTheme="majorBidi" w:cstheme="majorBidi"/>
          <w:b/>
          <w:bCs/>
          <w:sz w:val="24"/>
          <w:szCs w:val="24"/>
        </w:rPr>
        <w:t xml:space="preserve">, </w:t>
      </w:r>
      <w:r w:rsidR="00BD0A7A" w:rsidRPr="00BD0A7A">
        <w:rPr>
          <w:rFonts w:asciiTheme="majorBidi" w:hAnsiTheme="majorBidi" w:cstheme="majorBidi"/>
          <w:sz w:val="24"/>
          <w:szCs w:val="24"/>
        </w:rPr>
        <w:t xml:space="preserve">A Novel CAD System for Mitosis </w:t>
      </w:r>
      <w:r w:rsidR="00916558" w:rsidRPr="00BD0A7A">
        <w:rPr>
          <w:rFonts w:asciiTheme="majorBidi" w:hAnsiTheme="majorBidi" w:cstheme="majorBidi"/>
          <w:sz w:val="24"/>
          <w:szCs w:val="24"/>
        </w:rPr>
        <w:t>Detection</w:t>
      </w:r>
      <w:r w:rsidR="00BD0A7A" w:rsidRPr="00BD0A7A">
        <w:rPr>
          <w:rFonts w:asciiTheme="majorBidi" w:hAnsiTheme="majorBidi" w:cstheme="majorBidi"/>
          <w:sz w:val="24"/>
          <w:szCs w:val="24"/>
        </w:rPr>
        <w:t xml:space="preserve"> Using Histopathology Slide Images</w:t>
      </w:r>
      <w:r w:rsidR="00BD0A7A">
        <w:rPr>
          <w:rFonts w:asciiTheme="majorBidi" w:hAnsiTheme="majorBidi" w:cstheme="majorBidi"/>
          <w:sz w:val="24"/>
          <w:szCs w:val="24"/>
        </w:rPr>
        <w:t>,</w:t>
      </w:r>
      <w:r w:rsidR="00696F9D">
        <w:rPr>
          <w:rFonts w:asciiTheme="majorBidi" w:hAnsiTheme="majorBidi" w:cstheme="majorBidi"/>
          <w:sz w:val="24"/>
          <w:szCs w:val="24"/>
        </w:rPr>
        <w:t xml:space="preserve"> </w:t>
      </w:r>
      <w:r w:rsidR="00696F9D" w:rsidRPr="00696F9D">
        <w:rPr>
          <w:rFonts w:asciiTheme="majorBidi" w:hAnsiTheme="majorBidi" w:cstheme="majorBidi"/>
          <w:sz w:val="24"/>
          <w:szCs w:val="24"/>
        </w:rPr>
        <w:t xml:space="preserve">J med signals </w:t>
      </w:r>
      <w:proofErr w:type="spellStart"/>
      <w:r w:rsidR="00696F9D" w:rsidRPr="00696F9D">
        <w:rPr>
          <w:rFonts w:asciiTheme="majorBidi" w:hAnsiTheme="majorBidi" w:cstheme="majorBidi"/>
          <w:sz w:val="24"/>
          <w:szCs w:val="24"/>
        </w:rPr>
        <w:t>sen</w:t>
      </w:r>
      <w:proofErr w:type="spellEnd"/>
      <w:r w:rsidR="00696F9D">
        <w:rPr>
          <w:rFonts w:asciiTheme="majorBidi" w:hAnsiTheme="majorBidi" w:cstheme="majorBidi"/>
          <w:sz w:val="24"/>
          <w:szCs w:val="24"/>
        </w:rPr>
        <w:t>,</w:t>
      </w:r>
      <w:r w:rsidR="00696F9D" w:rsidRPr="00696F9D">
        <w:rPr>
          <w:rFonts w:asciiTheme="majorBidi" w:hAnsiTheme="majorBidi" w:cstheme="majorBidi"/>
          <w:sz w:val="24"/>
          <w:szCs w:val="24"/>
        </w:rPr>
        <w:t xml:space="preserve"> 2014; 4(2):139-49</w:t>
      </w:r>
    </w:p>
    <w:p w:rsidR="003731DB" w:rsidRDefault="003731DB" w:rsidP="003731DB">
      <w:pPr>
        <w:pStyle w:val="ListParagraph"/>
        <w:shd w:val="clear" w:color="auto" w:fill="FFFFFF"/>
        <w:spacing w:before="240" w:after="360" w:line="240" w:lineRule="auto"/>
        <w:ind w:right="2"/>
        <w:outlineLvl w:val="0"/>
        <w:rPr>
          <w:rFonts w:asciiTheme="majorBidi" w:hAnsiTheme="majorBidi" w:cstheme="majorBidi"/>
          <w:sz w:val="24"/>
          <w:szCs w:val="24"/>
        </w:rPr>
      </w:pPr>
    </w:p>
    <w:p w:rsidR="00B90CF8" w:rsidRPr="00916558" w:rsidRDefault="00205987" w:rsidP="00916558">
      <w:pPr>
        <w:pStyle w:val="ListParagraph"/>
        <w:numPr>
          <w:ilvl w:val="0"/>
          <w:numId w:val="1"/>
        </w:numPr>
        <w:shd w:val="clear" w:color="auto" w:fill="FFFFFF"/>
        <w:autoSpaceDE w:val="0"/>
        <w:autoSpaceDN w:val="0"/>
        <w:adjustRightInd w:val="0"/>
        <w:spacing w:before="240" w:after="0" w:line="240" w:lineRule="auto"/>
        <w:ind w:right="2"/>
        <w:outlineLvl w:val="0"/>
        <w:rPr>
          <w:rFonts w:ascii="Arial" w:hAnsi="Arial" w:cs="Arial"/>
          <w:b/>
          <w:bCs/>
          <w:sz w:val="23"/>
          <w:szCs w:val="23"/>
          <w:u w:val="single"/>
        </w:rPr>
      </w:pPr>
      <w:proofErr w:type="spellStart"/>
      <w:r w:rsidRPr="005D212D">
        <w:rPr>
          <w:rFonts w:asciiTheme="majorBidi" w:hAnsiTheme="majorBidi" w:cstheme="majorBidi"/>
          <w:sz w:val="24"/>
          <w:szCs w:val="24"/>
        </w:rPr>
        <w:t>Tashk</w:t>
      </w:r>
      <w:proofErr w:type="spellEnd"/>
      <w:r w:rsidRPr="005D212D">
        <w:rPr>
          <w:rFonts w:asciiTheme="majorBidi" w:hAnsiTheme="majorBidi" w:cstheme="majorBidi"/>
          <w:sz w:val="24"/>
          <w:szCs w:val="24"/>
        </w:rPr>
        <w:t xml:space="preserve"> A, </w:t>
      </w:r>
      <w:proofErr w:type="spellStart"/>
      <w:r w:rsidRPr="005D212D">
        <w:rPr>
          <w:rFonts w:asciiTheme="majorBidi" w:hAnsiTheme="majorBidi" w:cstheme="majorBidi"/>
          <w:sz w:val="24"/>
          <w:szCs w:val="24"/>
        </w:rPr>
        <w:t>Helfroush</w:t>
      </w:r>
      <w:proofErr w:type="spellEnd"/>
      <w:r w:rsidRPr="005D212D">
        <w:rPr>
          <w:rFonts w:asciiTheme="majorBidi" w:hAnsiTheme="majorBidi" w:cstheme="majorBidi"/>
          <w:sz w:val="24"/>
          <w:szCs w:val="24"/>
        </w:rPr>
        <w:t xml:space="preserve"> MS, </w:t>
      </w:r>
      <w:proofErr w:type="spellStart"/>
      <w:r w:rsidRPr="005D212D">
        <w:rPr>
          <w:rFonts w:asciiTheme="majorBidi" w:hAnsiTheme="majorBidi" w:cstheme="majorBidi"/>
          <w:sz w:val="24"/>
          <w:szCs w:val="24"/>
        </w:rPr>
        <w:t>Danyali</w:t>
      </w:r>
      <w:proofErr w:type="spellEnd"/>
      <w:r w:rsidRPr="005D212D">
        <w:rPr>
          <w:rFonts w:asciiTheme="majorBidi" w:hAnsiTheme="majorBidi" w:cstheme="majorBidi"/>
          <w:sz w:val="24"/>
          <w:szCs w:val="24"/>
        </w:rPr>
        <w:t xml:space="preserve"> H, </w:t>
      </w:r>
      <w:proofErr w:type="spellStart"/>
      <w:r w:rsidRPr="005D212D">
        <w:rPr>
          <w:rFonts w:asciiTheme="majorBidi" w:hAnsiTheme="majorBidi" w:cstheme="majorBidi"/>
          <w:b/>
          <w:bCs/>
          <w:sz w:val="24"/>
          <w:szCs w:val="24"/>
        </w:rPr>
        <w:t>Akbarzadeh-Jahromi</w:t>
      </w:r>
      <w:proofErr w:type="spellEnd"/>
      <w:r w:rsidRPr="005D212D">
        <w:rPr>
          <w:rFonts w:asciiTheme="majorBidi" w:hAnsiTheme="majorBidi" w:cstheme="majorBidi"/>
          <w:b/>
          <w:bCs/>
          <w:sz w:val="24"/>
          <w:szCs w:val="24"/>
        </w:rPr>
        <w:t xml:space="preserve"> M,</w:t>
      </w:r>
      <w:r w:rsidRPr="00205987">
        <w:t xml:space="preserve"> </w:t>
      </w:r>
      <w:r w:rsidRPr="005D212D">
        <w:rPr>
          <w:rFonts w:asciiTheme="majorBidi" w:hAnsiTheme="majorBidi" w:cstheme="majorBidi"/>
          <w:sz w:val="24"/>
          <w:szCs w:val="24"/>
        </w:rPr>
        <w:t>A Computer-Aided System for Automatic Mitosis Detection from Breast Cancer Histological Slide Images based on Stiffness Matrix and Feature Fusion,</w:t>
      </w:r>
      <w:r w:rsidR="005D212D" w:rsidRPr="005D212D">
        <w:rPr>
          <w:rFonts w:asciiTheme="majorBidi" w:hAnsiTheme="majorBidi" w:cstheme="majorBidi"/>
          <w:sz w:val="24"/>
          <w:szCs w:val="24"/>
        </w:rPr>
        <w:t xml:space="preserve"> </w:t>
      </w:r>
      <w:r w:rsidR="003731DB" w:rsidRPr="005D212D">
        <w:rPr>
          <w:rFonts w:asciiTheme="majorBidi" w:hAnsiTheme="majorBidi" w:cstheme="majorBidi"/>
          <w:sz w:val="24"/>
          <w:szCs w:val="24"/>
        </w:rPr>
        <w:t>Current Bioinformatics,</w:t>
      </w:r>
      <w:r w:rsidR="00916558" w:rsidRPr="00916558">
        <w:rPr>
          <w:rFonts w:asciiTheme="majorBidi" w:hAnsiTheme="majorBidi" w:cstheme="majorBidi"/>
          <w:sz w:val="24"/>
          <w:szCs w:val="24"/>
        </w:rPr>
        <w:t xml:space="preserve"> </w:t>
      </w:r>
      <w:r w:rsidR="00916558" w:rsidRPr="005D212D">
        <w:rPr>
          <w:rFonts w:asciiTheme="majorBidi" w:hAnsiTheme="majorBidi" w:cstheme="majorBidi"/>
          <w:sz w:val="24"/>
          <w:szCs w:val="24"/>
        </w:rPr>
        <w:t>2014,</w:t>
      </w:r>
      <w:r w:rsidR="003731DB" w:rsidRPr="005D212D">
        <w:rPr>
          <w:rFonts w:asciiTheme="majorBidi" w:hAnsiTheme="majorBidi" w:cstheme="majorBidi"/>
          <w:sz w:val="24"/>
          <w:szCs w:val="24"/>
        </w:rPr>
        <w:t xml:space="preserve"> </w:t>
      </w:r>
      <w:r w:rsidR="005D212D" w:rsidRPr="005D212D">
        <w:rPr>
          <w:rFonts w:asciiTheme="majorBidi" w:hAnsiTheme="majorBidi" w:cstheme="majorBidi"/>
          <w:sz w:val="24"/>
          <w:szCs w:val="24"/>
        </w:rPr>
        <w:t>10 (4), 476-493</w:t>
      </w:r>
    </w:p>
    <w:p w:rsidR="00916558" w:rsidRPr="00916558" w:rsidRDefault="00916558" w:rsidP="00916558">
      <w:pPr>
        <w:pStyle w:val="ListParagraph"/>
        <w:rPr>
          <w:rFonts w:ascii="Arial" w:hAnsi="Arial" w:cs="Arial"/>
          <w:b/>
          <w:bCs/>
          <w:sz w:val="23"/>
          <w:szCs w:val="23"/>
          <w:u w:val="single"/>
        </w:rPr>
      </w:pPr>
    </w:p>
    <w:p w:rsidR="00916558" w:rsidRPr="00916558" w:rsidRDefault="00916558" w:rsidP="00916558">
      <w:pPr>
        <w:shd w:val="clear" w:color="auto" w:fill="FFFFFF"/>
        <w:autoSpaceDE w:val="0"/>
        <w:autoSpaceDN w:val="0"/>
        <w:adjustRightInd w:val="0"/>
        <w:spacing w:before="240" w:after="0" w:line="240" w:lineRule="auto"/>
        <w:ind w:right="2"/>
        <w:outlineLvl w:val="0"/>
        <w:rPr>
          <w:rFonts w:ascii="Arial" w:hAnsi="Arial" w:cs="Arial"/>
          <w:b/>
          <w:bCs/>
          <w:sz w:val="23"/>
          <w:szCs w:val="23"/>
          <w:u w:val="single"/>
        </w:rPr>
      </w:pPr>
    </w:p>
    <w:p w:rsidR="00022F0A" w:rsidRDefault="00022F0A" w:rsidP="00916558">
      <w:pPr>
        <w:pStyle w:val="ListParagraph"/>
        <w:numPr>
          <w:ilvl w:val="0"/>
          <w:numId w:val="1"/>
        </w:numPr>
        <w:rPr>
          <w:rFonts w:asciiTheme="majorBidi" w:hAnsiTheme="majorBidi" w:cstheme="majorBidi"/>
          <w:sz w:val="24"/>
          <w:szCs w:val="24"/>
        </w:rPr>
      </w:pPr>
      <w:proofErr w:type="spellStart"/>
      <w:r w:rsidRPr="00022F0A">
        <w:rPr>
          <w:rFonts w:asciiTheme="majorBidi" w:hAnsiTheme="majorBidi" w:cstheme="majorBidi"/>
          <w:b/>
          <w:bCs/>
          <w:sz w:val="24"/>
          <w:szCs w:val="24"/>
        </w:rPr>
        <w:lastRenderedPageBreak/>
        <w:t>Akbarzadeh-Jahromi</w:t>
      </w:r>
      <w:proofErr w:type="spellEnd"/>
      <w:r w:rsidRPr="00022F0A">
        <w:rPr>
          <w:rFonts w:asciiTheme="majorBidi" w:hAnsiTheme="majorBidi" w:cstheme="majorBidi"/>
          <w:b/>
          <w:bCs/>
          <w:sz w:val="24"/>
          <w:szCs w:val="24"/>
        </w:rPr>
        <w:t xml:space="preserve"> M</w:t>
      </w:r>
      <w:r w:rsidRPr="00022F0A">
        <w:rPr>
          <w:rFonts w:asciiTheme="majorBidi" w:hAnsiTheme="majorBidi" w:cstheme="majorBidi"/>
          <w:sz w:val="24"/>
          <w:szCs w:val="24"/>
        </w:rPr>
        <w:t xml:space="preserve">, </w:t>
      </w:r>
      <w:proofErr w:type="spellStart"/>
      <w:r w:rsidRPr="00022F0A">
        <w:rPr>
          <w:rFonts w:asciiTheme="majorBidi" w:hAnsiTheme="majorBidi" w:cstheme="majorBidi"/>
          <w:sz w:val="24"/>
          <w:szCs w:val="24"/>
        </w:rPr>
        <w:t>Owji</w:t>
      </w:r>
      <w:proofErr w:type="spellEnd"/>
      <w:r w:rsidRPr="00022F0A">
        <w:rPr>
          <w:rFonts w:asciiTheme="majorBidi" w:hAnsiTheme="majorBidi" w:cstheme="majorBidi"/>
          <w:sz w:val="24"/>
          <w:szCs w:val="24"/>
        </w:rPr>
        <w:t xml:space="preserve"> SM, </w:t>
      </w:r>
      <w:proofErr w:type="spellStart"/>
      <w:r w:rsidRPr="00022F0A">
        <w:rPr>
          <w:rFonts w:asciiTheme="majorBidi" w:hAnsiTheme="majorBidi" w:cstheme="majorBidi"/>
          <w:sz w:val="24"/>
          <w:szCs w:val="24"/>
        </w:rPr>
        <w:t>Geramizadeh</w:t>
      </w:r>
      <w:proofErr w:type="spellEnd"/>
      <w:r w:rsidRPr="00022F0A">
        <w:rPr>
          <w:rFonts w:asciiTheme="majorBidi" w:hAnsiTheme="majorBidi" w:cstheme="majorBidi"/>
          <w:sz w:val="24"/>
          <w:szCs w:val="24"/>
        </w:rPr>
        <w:t xml:space="preserve"> B, </w:t>
      </w:r>
      <w:proofErr w:type="spellStart"/>
      <w:r w:rsidRPr="00022F0A">
        <w:rPr>
          <w:rFonts w:asciiTheme="majorBidi" w:hAnsiTheme="majorBidi" w:cstheme="majorBidi"/>
          <w:sz w:val="24"/>
          <w:szCs w:val="24"/>
        </w:rPr>
        <w:t>Shekarkhar</w:t>
      </w:r>
      <w:proofErr w:type="spellEnd"/>
      <w:r w:rsidRPr="00022F0A">
        <w:rPr>
          <w:rFonts w:asciiTheme="majorBidi" w:hAnsiTheme="majorBidi" w:cstheme="majorBidi"/>
          <w:sz w:val="24"/>
          <w:szCs w:val="24"/>
        </w:rPr>
        <w:t xml:space="preserve"> G, </w:t>
      </w:r>
      <w:proofErr w:type="spellStart"/>
      <w:r w:rsidRPr="00022F0A">
        <w:rPr>
          <w:rFonts w:asciiTheme="majorBidi" w:hAnsiTheme="majorBidi" w:cstheme="majorBidi"/>
          <w:sz w:val="24"/>
          <w:szCs w:val="24"/>
        </w:rPr>
        <w:t>Alizadeh</w:t>
      </w:r>
      <w:proofErr w:type="spellEnd"/>
      <w:r w:rsidRPr="00022F0A">
        <w:rPr>
          <w:rFonts w:asciiTheme="majorBidi" w:hAnsiTheme="majorBidi" w:cstheme="majorBidi"/>
          <w:sz w:val="24"/>
          <w:szCs w:val="24"/>
        </w:rPr>
        <w:t xml:space="preserve"> </w:t>
      </w:r>
      <w:proofErr w:type="spellStart"/>
      <w:r w:rsidRPr="00022F0A">
        <w:rPr>
          <w:rFonts w:asciiTheme="majorBidi" w:hAnsiTheme="majorBidi" w:cstheme="majorBidi"/>
          <w:sz w:val="24"/>
          <w:szCs w:val="24"/>
        </w:rPr>
        <w:t>Naeini</w:t>
      </w:r>
      <w:proofErr w:type="spellEnd"/>
      <w:r w:rsidRPr="00022F0A">
        <w:rPr>
          <w:rFonts w:asciiTheme="majorBidi" w:hAnsiTheme="majorBidi" w:cstheme="majorBidi"/>
          <w:sz w:val="24"/>
          <w:szCs w:val="24"/>
        </w:rPr>
        <w:t xml:space="preserve"> M, </w:t>
      </w:r>
      <w:proofErr w:type="spellStart"/>
      <w:r w:rsidR="0032244C" w:rsidRPr="00022F0A">
        <w:rPr>
          <w:rFonts w:asciiTheme="majorBidi" w:hAnsiTheme="majorBidi" w:cstheme="majorBidi"/>
          <w:sz w:val="24"/>
          <w:szCs w:val="24"/>
        </w:rPr>
        <w:t>Photoclinic</w:t>
      </w:r>
      <w:proofErr w:type="spellEnd"/>
      <w:r w:rsidR="0032244C" w:rsidRPr="00022F0A">
        <w:rPr>
          <w:rFonts w:asciiTheme="majorBidi" w:hAnsiTheme="majorBidi" w:cstheme="majorBidi"/>
          <w:sz w:val="24"/>
          <w:szCs w:val="24"/>
        </w:rPr>
        <w:t>, Giant</w:t>
      </w:r>
      <w:r w:rsidRPr="00022F0A">
        <w:rPr>
          <w:rFonts w:asciiTheme="majorBidi" w:hAnsiTheme="majorBidi" w:cstheme="majorBidi"/>
          <w:sz w:val="24"/>
          <w:szCs w:val="24"/>
        </w:rPr>
        <w:t xml:space="preserve"> gastric polypoid lesion</w:t>
      </w:r>
      <w:r w:rsidR="00AB54AA">
        <w:rPr>
          <w:rFonts w:asciiTheme="majorBidi" w:hAnsiTheme="majorBidi" w:cstheme="majorBidi"/>
          <w:sz w:val="24"/>
          <w:szCs w:val="24"/>
        </w:rPr>
        <w:t>,</w:t>
      </w:r>
      <w:r w:rsidRPr="00022F0A">
        <w:rPr>
          <w:rFonts w:asciiTheme="majorBidi" w:hAnsiTheme="majorBidi" w:cstheme="majorBidi"/>
          <w:sz w:val="24"/>
          <w:szCs w:val="24"/>
        </w:rPr>
        <w:t xml:space="preserve"> Middle East Journal of Digestive </w:t>
      </w:r>
      <w:r w:rsidR="0032244C" w:rsidRPr="00022F0A">
        <w:rPr>
          <w:rFonts w:asciiTheme="majorBidi" w:hAnsiTheme="majorBidi" w:cstheme="majorBidi"/>
          <w:sz w:val="24"/>
          <w:szCs w:val="24"/>
        </w:rPr>
        <w:t>Diseases,</w:t>
      </w:r>
      <w:r w:rsidR="00916558" w:rsidRPr="00916558">
        <w:rPr>
          <w:rFonts w:asciiTheme="majorBidi" w:hAnsiTheme="majorBidi" w:cstheme="majorBidi"/>
          <w:sz w:val="24"/>
          <w:szCs w:val="24"/>
        </w:rPr>
        <w:t xml:space="preserve"> </w:t>
      </w:r>
      <w:r w:rsidR="0032244C">
        <w:rPr>
          <w:rFonts w:asciiTheme="majorBidi" w:hAnsiTheme="majorBidi" w:cstheme="majorBidi"/>
          <w:sz w:val="24"/>
          <w:szCs w:val="24"/>
        </w:rPr>
        <w:t>2014,</w:t>
      </w:r>
      <w:r w:rsidR="0032244C" w:rsidRPr="00022F0A">
        <w:rPr>
          <w:rFonts w:asciiTheme="majorBidi" w:hAnsiTheme="majorBidi" w:cstheme="majorBidi"/>
          <w:sz w:val="24"/>
          <w:szCs w:val="24"/>
        </w:rPr>
        <w:t xml:space="preserve"> Vol.</w:t>
      </w:r>
      <w:r w:rsidRPr="00022F0A">
        <w:rPr>
          <w:rFonts w:asciiTheme="majorBidi" w:hAnsiTheme="majorBidi" w:cstheme="majorBidi"/>
          <w:sz w:val="24"/>
          <w:szCs w:val="24"/>
        </w:rPr>
        <w:t xml:space="preserve">6, No.4,  </w:t>
      </w:r>
    </w:p>
    <w:p w:rsidR="0032244C" w:rsidRPr="00022F0A" w:rsidRDefault="0032244C" w:rsidP="0032244C">
      <w:pPr>
        <w:pStyle w:val="ListParagraph"/>
        <w:ind w:left="1070"/>
        <w:rPr>
          <w:rFonts w:asciiTheme="majorBidi" w:hAnsiTheme="majorBidi" w:cstheme="majorBidi"/>
          <w:sz w:val="24"/>
          <w:szCs w:val="24"/>
        </w:rPr>
      </w:pPr>
    </w:p>
    <w:p w:rsidR="002715AB" w:rsidRPr="0068396C" w:rsidRDefault="0074115F" w:rsidP="007C4940">
      <w:pPr>
        <w:pStyle w:val="ListParagraph"/>
        <w:shd w:val="clear" w:color="auto" w:fill="FFFFFF"/>
        <w:autoSpaceDE w:val="0"/>
        <w:autoSpaceDN w:val="0"/>
        <w:adjustRightInd w:val="0"/>
        <w:spacing w:before="240" w:after="0" w:line="240" w:lineRule="auto"/>
        <w:ind w:right="2"/>
        <w:outlineLvl w:val="0"/>
        <w:rPr>
          <w:rFonts w:asciiTheme="majorBidi" w:eastAsia="Arial Unicode MS" w:hAnsiTheme="majorBidi" w:cstheme="majorBidi"/>
          <w:color w:val="2E2E2E"/>
          <w:sz w:val="24"/>
          <w:szCs w:val="24"/>
          <w:shd w:val="clear" w:color="auto" w:fill="F9FBFC"/>
        </w:rPr>
      </w:pPr>
      <w:r w:rsidRPr="0068396C">
        <w:rPr>
          <w:rFonts w:asciiTheme="majorBidi" w:hAnsiTheme="majorBidi" w:cstheme="majorBidi"/>
          <w:b/>
          <w:bCs/>
          <w:sz w:val="24"/>
          <w:szCs w:val="24"/>
        </w:rPr>
        <w:t>13-</w:t>
      </w:r>
      <w:r w:rsidR="00CA4B8F" w:rsidRPr="0068396C">
        <w:rPr>
          <w:rFonts w:asciiTheme="majorBidi" w:hAnsiTheme="majorBidi" w:cstheme="majorBidi"/>
          <w:b/>
          <w:bCs/>
          <w:sz w:val="24"/>
          <w:szCs w:val="24"/>
        </w:rPr>
        <w:t xml:space="preserve"> </w:t>
      </w:r>
      <w:proofErr w:type="spellStart"/>
      <w:r w:rsidR="00CA4B8F" w:rsidRPr="0068396C">
        <w:rPr>
          <w:rFonts w:asciiTheme="majorBidi" w:hAnsiTheme="majorBidi" w:cstheme="majorBidi"/>
          <w:color w:val="222222"/>
          <w:sz w:val="24"/>
          <w:szCs w:val="24"/>
          <w:shd w:val="clear" w:color="auto" w:fill="FFFFFF"/>
        </w:rPr>
        <w:t>Tashk</w:t>
      </w:r>
      <w:proofErr w:type="spellEnd"/>
      <w:r w:rsidR="00CA4B8F" w:rsidRPr="0068396C">
        <w:rPr>
          <w:rFonts w:asciiTheme="majorBidi" w:hAnsiTheme="majorBidi" w:cstheme="majorBidi"/>
          <w:color w:val="222222"/>
          <w:sz w:val="24"/>
          <w:szCs w:val="24"/>
          <w:shd w:val="clear" w:color="auto" w:fill="FFFFFF"/>
        </w:rPr>
        <w:t xml:space="preserve"> A, </w:t>
      </w:r>
      <w:proofErr w:type="spellStart"/>
      <w:r w:rsidR="00CA4B8F" w:rsidRPr="0068396C">
        <w:rPr>
          <w:rFonts w:asciiTheme="majorBidi" w:hAnsiTheme="majorBidi" w:cstheme="majorBidi"/>
          <w:color w:val="222222"/>
          <w:sz w:val="24"/>
          <w:szCs w:val="24"/>
          <w:shd w:val="clear" w:color="auto" w:fill="FFFFFF"/>
        </w:rPr>
        <w:t>Helfroush</w:t>
      </w:r>
      <w:proofErr w:type="spellEnd"/>
      <w:r w:rsidR="00CA4B8F" w:rsidRPr="0068396C">
        <w:rPr>
          <w:rFonts w:asciiTheme="majorBidi" w:hAnsiTheme="majorBidi" w:cstheme="majorBidi"/>
          <w:color w:val="222222"/>
          <w:sz w:val="24"/>
          <w:szCs w:val="24"/>
          <w:shd w:val="clear" w:color="auto" w:fill="FFFFFF"/>
        </w:rPr>
        <w:t xml:space="preserve"> MS, </w:t>
      </w:r>
      <w:proofErr w:type="spellStart"/>
      <w:r w:rsidR="00CA4B8F" w:rsidRPr="0068396C">
        <w:rPr>
          <w:rFonts w:asciiTheme="majorBidi" w:hAnsiTheme="majorBidi" w:cstheme="majorBidi"/>
          <w:color w:val="222222"/>
          <w:sz w:val="24"/>
          <w:szCs w:val="24"/>
          <w:shd w:val="clear" w:color="auto" w:fill="FFFFFF"/>
        </w:rPr>
        <w:t>Danyali</w:t>
      </w:r>
      <w:proofErr w:type="spellEnd"/>
      <w:r w:rsidR="00CA4B8F" w:rsidRPr="0068396C">
        <w:rPr>
          <w:rFonts w:asciiTheme="majorBidi" w:hAnsiTheme="majorBidi" w:cstheme="majorBidi"/>
          <w:color w:val="222222"/>
          <w:sz w:val="24"/>
          <w:szCs w:val="24"/>
          <w:shd w:val="clear" w:color="auto" w:fill="FFFFFF"/>
        </w:rPr>
        <w:t xml:space="preserve"> H, </w:t>
      </w:r>
      <w:proofErr w:type="spellStart"/>
      <w:r w:rsidR="00CA4B8F" w:rsidRPr="0068396C">
        <w:rPr>
          <w:rFonts w:asciiTheme="majorBidi" w:hAnsiTheme="majorBidi" w:cstheme="majorBidi"/>
          <w:b/>
          <w:bCs/>
          <w:color w:val="222222"/>
          <w:sz w:val="24"/>
          <w:szCs w:val="24"/>
          <w:shd w:val="clear" w:color="auto" w:fill="FFFFFF"/>
        </w:rPr>
        <w:t>Akbarzadeh-</w:t>
      </w:r>
      <w:r w:rsidR="007C4940" w:rsidRPr="0068396C">
        <w:rPr>
          <w:rFonts w:asciiTheme="majorBidi" w:hAnsiTheme="majorBidi" w:cstheme="majorBidi"/>
          <w:b/>
          <w:bCs/>
          <w:color w:val="222222"/>
          <w:sz w:val="24"/>
          <w:szCs w:val="24"/>
          <w:shd w:val="clear" w:color="auto" w:fill="FFFFFF"/>
        </w:rPr>
        <w:t>J</w:t>
      </w:r>
      <w:r w:rsidR="00CA4B8F" w:rsidRPr="0068396C">
        <w:rPr>
          <w:rFonts w:asciiTheme="majorBidi" w:hAnsiTheme="majorBidi" w:cstheme="majorBidi"/>
          <w:b/>
          <w:bCs/>
          <w:color w:val="222222"/>
          <w:sz w:val="24"/>
          <w:szCs w:val="24"/>
          <w:shd w:val="clear" w:color="auto" w:fill="FFFFFF"/>
        </w:rPr>
        <w:t>ahromi</w:t>
      </w:r>
      <w:proofErr w:type="spellEnd"/>
      <w:r w:rsidR="00CA4B8F" w:rsidRPr="0068396C">
        <w:rPr>
          <w:rFonts w:asciiTheme="majorBidi" w:hAnsiTheme="majorBidi" w:cstheme="majorBidi"/>
          <w:b/>
          <w:bCs/>
          <w:color w:val="222222"/>
          <w:sz w:val="24"/>
          <w:szCs w:val="24"/>
          <w:shd w:val="clear" w:color="auto" w:fill="FFFFFF"/>
        </w:rPr>
        <w:t xml:space="preserve"> M</w:t>
      </w:r>
      <w:r w:rsidRPr="0068396C">
        <w:rPr>
          <w:rFonts w:asciiTheme="majorBidi" w:hAnsiTheme="majorBidi" w:cstheme="majorBidi"/>
          <w:b/>
          <w:bCs/>
          <w:sz w:val="24"/>
          <w:szCs w:val="24"/>
        </w:rPr>
        <w:t xml:space="preserve"> </w:t>
      </w:r>
      <w:r w:rsidRPr="0068396C">
        <w:rPr>
          <w:rFonts w:asciiTheme="majorBidi" w:hAnsiTheme="majorBidi" w:cstheme="majorBidi"/>
          <w:sz w:val="24"/>
          <w:szCs w:val="24"/>
        </w:rPr>
        <w:t xml:space="preserve">Automatic detection </w:t>
      </w:r>
      <w:r w:rsidR="007C4940" w:rsidRPr="0068396C">
        <w:rPr>
          <w:rFonts w:asciiTheme="majorBidi" w:hAnsiTheme="majorBidi" w:cstheme="majorBidi"/>
          <w:sz w:val="24"/>
          <w:szCs w:val="24"/>
        </w:rPr>
        <w:t xml:space="preserve">  </w:t>
      </w:r>
      <w:r w:rsidRPr="0068396C">
        <w:rPr>
          <w:rFonts w:asciiTheme="majorBidi" w:hAnsiTheme="majorBidi" w:cstheme="majorBidi"/>
          <w:sz w:val="24"/>
          <w:szCs w:val="24"/>
        </w:rPr>
        <w:t xml:space="preserve">of breast cancer mitotic cells based on </w:t>
      </w:r>
      <w:r w:rsidR="00496FB9" w:rsidRPr="0068396C">
        <w:rPr>
          <w:rFonts w:asciiTheme="majorBidi" w:hAnsiTheme="majorBidi" w:cstheme="majorBidi"/>
          <w:sz w:val="24"/>
          <w:szCs w:val="24"/>
        </w:rPr>
        <w:t>the combination</w:t>
      </w:r>
      <w:r w:rsidRPr="0068396C">
        <w:rPr>
          <w:rFonts w:asciiTheme="majorBidi" w:hAnsiTheme="majorBidi" w:cstheme="majorBidi"/>
          <w:sz w:val="24"/>
          <w:szCs w:val="24"/>
        </w:rPr>
        <w:t xml:space="preserve"> of textural, statistical and </w:t>
      </w:r>
      <w:r w:rsidR="007C4940" w:rsidRPr="0068396C">
        <w:rPr>
          <w:rFonts w:asciiTheme="majorBidi" w:hAnsiTheme="majorBidi" w:cstheme="majorBidi"/>
          <w:sz w:val="24"/>
          <w:szCs w:val="24"/>
        </w:rPr>
        <w:t xml:space="preserve">   </w:t>
      </w:r>
      <w:r w:rsidRPr="0068396C">
        <w:rPr>
          <w:rFonts w:asciiTheme="majorBidi" w:hAnsiTheme="majorBidi" w:cstheme="majorBidi"/>
          <w:sz w:val="24"/>
          <w:szCs w:val="24"/>
        </w:rPr>
        <w:t>innovative mathematical features</w:t>
      </w:r>
      <w:r w:rsidR="00B85EC0" w:rsidRPr="0068396C">
        <w:rPr>
          <w:rFonts w:asciiTheme="majorBidi" w:hAnsiTheme="majorBidi" w:cstheme="majorBidi"/>
          <w:sz w:val="24"/>
          <w:szCs w:val="24"/>
        </w:rPr>
        <w:t>,</w:t>
      </w:r>
      <w:r w:rsidR="00B85EC0" w:rsidRPr="0068396C">
        <w:rPr>
          <w:rFonts w:asciiTheme="majorBidi" w:hAnsiTheme="majorBidi" w:cstheme="majorBidi"/>
          <w:color w:val="222222"/>
          <w:sz w:val="24"/>
          <w:szCs w:val="24"/>
          <w:shd w:val="clear" w:color="auto" w:fill="FFFFFF"/>
        </w:rPr>
        <w:t xml:space="preserve"> Applied Mathematical Modelling</w:t>
      </w:r>
      <w:r w:rsidR="0050011E" w:rsidRPr="0068396C">
        <w:rPr>
          <w:rFonts w:asciiTheme="majorBidi" w:hAnsiTheme="majorBidi" w:cstheme="majorBidi"/>
          <w:color w:val="222222"/>
          <w:sz w:val="24"/>
          <w:szCs w:val="24"/>
          <w:shd w:val="clear" w:color="auto" w:fill="FFFFFF"/>
        </w:rPr>
        <w:t>,</w:t>
      </w:r>
      <w:r w:rsidR="000C3186" w:rsidRPr="0068396C">
        <w:rPr>
          <w:rFonts w:asciiTheme="majorBidi" w:hAnsiTheme="majorBidi" w:cstheme="majorBidi"/>
          <w:sz w:val="24"/>
          <w:szCs w:val="24"/>
        </w:rPr>
        <w:t xml:space="preserve"> </w:t>
      </w:r>
      <w:r w:rsidR="00916558">
        <w:rPr>
          <w:rFonts w:asciiTheme="majorBidi" w:hAnsiTheme="majorBidi" w:cstheme="majorBidi"/>
          <w:sz w:val="24"/>
          <w:szCs w:val="24"/>
        </w:rPr>
        <w:t xml:space="preserve">2015, </w:t>
      </w:r>
      <w:r w:rsidR="0058462C" w:rsidRPr="0058462C">
        <w:rPr>
          <w:rFonts w:asciiTheme="majorBidi" w:hAnsiTheme="majorBidi" w:cstheme="majorBidi"/>
          <w:sz w:val="24"/>
          <w:szCs w:val="24"/>
        </w:rPr>
        <w:t>39 (20), 6165-6182</w:t>
      </w:r>
    </w:p>
    <w:p w:rsidR="00465F59" w:rsidRPr="0068396C" w:rsidRDefault="00465F59" w:rsidP="007C4940">
      <w:pPr>
        <w:pStyle w:val="ListParagraph"/>
        <w:shd w:val="clear" w:color="auto" w:fill="FFFFFF"/>
        <w:autoSpaceDE w:val="0"/>
        <w:autoSpaceDN w:val="0"/>
        <w:adjustRightInd w:val="0"/>
        <w:spacing w:before="240" w:after="0" w:line="240" w:lineRule="auto"/>
        <w:ind w:right="2"/>
        <w:outlineLvl w:val="0"/>
        <w:rPr>
          <w:rFonts w:asciiTheme="majorBidi" w:eastAsia="Arial Unicode MS" w:hAnsiTheme="majorBidi" w:cstheme="majorBidi"/>
          <w:color w:val="2E2E2E"/>
          <w:sz w:val="24"/>
          <w:szCs w:val="24"/>
          <w:shd w:val="clear" w:color="auto" w:fill="F9FBFC"/>
        </w:rPr>
      </w:pPr>
    </w:p>
    <w:p w:rsidR="00465F59" w:rsidRDefault="007C4940" w:rsidP="00EB62DF">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68396C">
        <w:rPr>
          <w:rFonts w:asciiTheme="majorBidi" w:hAnsiTheme="majorBidi" w:cstheme="majorBidi"/>
          <w:b/>
          <w:bCs/>
          <w:sz w:val="24"/>
          <w:szCs w:val="24"/>
        </w:rPr>
        <w:t>14-</w:t>
      </w:r>
      <w:r w:rsidR="00594C7A" w:rsidRPr="0068396C">
        <w:rPr>
          <w:rFonts w:asciiTheme="majorBidi" w:hAnsiTheme="majorBidi" w:cstheme="majorBidi"/>
          <w:b/>
          <w:bCs/>
          <w:sz w:val="24"/>
          <w:szCs w:val="24"/>
        </w:rPr>
        <w:t xml:space="preserve">  </w:t>
      </w:r>
      <w:proofErr w:type="spellStart"/>
      <w:r w:rsidR="00594C7A" w:rsidRPr="0068396C">
        <w:rPr>
          <w:rFonts w:asciiTheme="majorBidi" w:hAnsiTheme="majorBidi" w:cstheme="majorBidi"/>
          <w:b/>
          <w:bCs/>
          <w:sz w:val="24"/>
          <w:szCs w:val="24"/>
        </w:rPr>
        <w:t>Akbarzadeh-Jahromi</w:t>
      </w:r>
      <w:proofErr w:type="spellEnd"/>
      <w:r w:rsidR="00594C7A" w:rsidRPr="0068396C">
        <w:rPr>
          <w:rFonts w:asciiTheme="majorBidi" w:hAnsiTheme="majorBidi" w:cstheme="majorBidi"/>
          <w:b/>
          <w:bCs/>
          <w:sz w:val="24"/>
          <w:szCs w:val="24"/>
        </w:rPr>
        <w:t xml:space="preserve"> M, </w:t>
      </w:r>
      <w:proofErr w:type="spellStart"/>
      <w:r w:rsidR="00594C7A" w:rsidRPr="0068396C">
        <w:rPr>
          <w:rFonts w:asciiTheme="majorBidi" w:hAnsiTheme="majorBidi" w:cstheme="majorBidi"/>
          <w:sz w:val="24"/>
          <w:szCs w:val="24"/>
        </w:rPr>
        <w:t>Owji</w:t>
      </w:r>
      <w:proofErr w:type="spellEnd"/>
      <w:r w:rsidR="00594C7A" w:rsidRPr="0068396C">
        <w:rPr>
          <w:rFonts w:asciiTheme="majorBidi" w:hAnsiTheme="majorBidi" w:cstheme="majorBidi"/>
          <w:sz w:val="24"/>
          <w:szCs w:val="24"/>
        </w:rPr>
        <w:t xml:space="preserve"> </w:t>
      </w:r>
      <w:r w:rsidR="00496FB9" w:rsidRPr="0068396C">
        <w:rPr>
          <w:rFonts w:asciiTheme="majorBidi" w:hAnsiTheme="majorBidi" w:cstheme="majorBidi"/>
          <w:sz w:val="24"/>
          <w:szCs w:val="24"/>
        </w:rPr>
        <w:t xml:space="preserve">SM, </w:t>
      </w:r>
      <w:proofErr w:type="spellStart"/>
      <w:r w:rsidR="00594C7A" w:rsidRPr="0068396C">
        <w:rPr>
          <w:rFonts w:asciiTheme="majorBidi" w:hAnsiTheme="majorBidi" w:cstheme="majorBidi"/>
          <w:sz w:val="24"/>
          <w:szCs w:val="24"/>
        </w:rPr>
        <w:t>Geramizadeh</w:t>
      </w:r>
      <w:proofErr w:type="spellEnd"/>
      <w:r w:rsidR="00496FB9" w:rsidRPr="0068396C">
        <w:rPr>
          <w:rFonts w:asciiTheme="majorBidi" w:hAnsiTheme="majorBidi" w:cstheme="majorBidi"/>
          <w:sz w:val="24"/>
          <w:szCs w:val="24"/>
        </w:rPr>
        <w:t xml:space="preserve"> B</w:t>
      </w:r>
      <w:r w:rsidR="00594C7A" w:rsidRPr="0068396C">
        <w:rPr>
          <w:rFonts w:asciiTheme="majorBidi" w:hAnsiTheme="majorBidi" w:cstheme="majorBidi"/>
          <w:sz w:val="24"/>
          <w:szCs w:val="24"/>
        </w:rPr>
        <w:t xml:space="preserve">, </w:t>
      </w:r>
      <w:proofErr w:type="spellStart"/>
      <w:r w:rsidR="00594C7A" w:rsidRPr="0068396C">
        <w:rPr>
          <w:rFonts w:asciiTheme="majorBidi" w:hAnsiTheme="majorBidi" w:cstheme="majorBidi"/>
          <w:sz w:val="24"/>
          <w:szCs w:val="24"/>
        </w:rPr>
        <w:t>Shekarkhar</w:t>
      </w:r>
      <w:proofErr w:type="spellEnd"/>
      <w:r w:rsidR="00496FB9" w:rsidRPr="0068396C">
        <w:rPr>
          <w:rFonts w:asciiTheme="majorBidi" w:hAnsiTheme="majorBidi" w:cstheme="majorBidi"/>
          <w:sz w:val="24"/>
          <w:szCs w:val="24"/>
        </w:rPr>
        <w:t xml:space="preserve"> G</w:t>
      </w:r>
      <w:r w:rsidR="00594C7A" w:rsidRPr="0068396C">
        <w:rPr>
          <w:rFonts w:asciiTheme="majorBidi" w:hAnsiTheme="majorBidi" w:cstheme="majorBidi"/>
          <w:sz w:val="24"/>
          <w:szCs w:val="24"/>
        </w:rPr>
        <w:t xml:space="preserve">, </w:t>
      </w:r>
      <w:proofErr w:type="spellStart"/>
      <w:r w:rsidR="00594C7A" w:rsidRPr="0068396C">
        <w:rPr>
          <w:rFonts w:asciiTheme="majorBidi" w:hAnsiTheme="majorBidi" w:cstheme="majorBidi"/>
          <w:sz w:val="24"/>
          <w:szCs w:val="24"/>
        </w:rPr>
        <w:t>Alizade</w:t>
      </w:r>
      <w:proofErr w:type="spellEnd"/>
      <w:r w:rsidR="00594C7A" w:rsidRPr="0068396C">
        <w:rPr>
          <w:rFonts w:asciiTheme="majorBidi" w:hAnsiTheme="majorBidi" w:cstheme="majorBidi"/>
          <w:sz w:val="24"/>
          <w:szCs w:val="24"/>
        </w:rPr>
        <w:t xml:space="preserve"> </w:t>
      </w:r>
      <w:proofErr w:type="spellStart"/>
      <w:r w:rsidR="00594C7A" w:rsidRPr="0068396C">
        <w:rPr>
          <w:rFonts w:asciiTheme="majorBidi" w:hAnsiTheme="majorBidi" w:cstheme="majorBidi"/>
          <w:sz w:val="24"/>
          <w:szCs w:val="24"/>
        </w:rPr>
        <w:t>Naini</w:t>
      </w:r>
      <w:proofErr w:type="spellEnd"/>
      <w:r w:rsidR="00496FB9" w:rsidRPr="0068396C">
        <w:rPr>
          <w:rFonts w:asciiTheme="majorBidi" w:hAnsiTheme="majorBidi" w:cstheme="majorBidi"/>
          <w:sz w:val="24"/>
          <w:szCs w:val="24"/>
        </w:rPr>
        <w:t xml:space="preserve"> M</w:t>
      </w:r>
      <w:r w:rsidR="00594C7A" w:rsidRPr="0068396C">
        <w:rPr>
          <w:rFonts w:asciiTheme="majorBidi" w:hAnsiTheme="majorBidi" w:cstheme="majorBidi"/>
          <w:sz w:val="24"/>
          <w:szCs w:val="24"/>
        </w:rPr>
        <w:t xml:space="preserve">, </w:t>
      </w:r>
      <w:proofErr w:type="spellStart"/>
      <w:r w:rsidR="00594C7A" w:rsidRPr="0068396C">
        <w:rPr>
          <w:rFonts w:asciiTheme="majorBidi" w:hAnsiTheme="majorBidi" w:cstheme="majorBidi"/>
          <w:sz w:val="24"/>
          <w:szCs w:val="24"/>
        </w:rPr>
        <w:t>Photoclinic</w:t>
      </w:r>
      <w:proofErr w:type="spellEnd"/>
      <w:r w:rsidR="00594C7A" w:rsidRPr="0068396C">
        <w:rPr>
          <w:rFonts w:asciiTheme="majorBidi" w:hAnsiTheme="majorBidi" w:cstheme="majorBidi"/>
          <w:sz w:val="24"/>
          <w:szCs w:val="24"/>
        </w:rPr>
        <w:t>, A 57 years old women with gastric polypoid mass, Middle East J Dig Dis 2014;</w:t>
      </w:r>
      <w:r w:rsidR="00EB62DF" w:rsidRPr="00EB62DF">
        <w:t xml:space="preserve"> </w:t>
      </w:r>
      <w:r w:rsidR="00EB62DF" w:rsidRPr="00EB62DF">
        <w:rPr>
          <w:rFonts w:asciiTheme="majorBidi" w:hAnsiTheme="majorBidi" w:cstheme="majorBidi"/>
          <w:sz w:val="24"/>
          <w:szCs w:val="24"/>
        </w:rPr>
        <w:t>6 (4), 241</w:t>
      </w:r>
    </w:p>
    <w:p w:rsidR="00EB62DF" w:rsidRPr="0068396C" w:rsidRDefault="00EB62DF" w:rsidP="00EB62DF">
      <w:pPr>
        <w:pStyle w:val="ListParagraph"/>
        <w:shd w:val="clear" w:color="auto" w:fill="FFFFFF"/>
        <w:autoSpaceDE w:val="0"/>
        <w:autoSpaceDN w:val="0"/>
        <w:adjustRightInd w:val="0"/>
        <w:spacing w:before="240" w:after="0" w:line="240" w:lineRule="auto"/>
        <w:ind w:right="2"/>
        <w:outlineLvl w:val="0"/>
        <w:rPr>
          <w:rFonts w:asciiTheme="majorBidi" w:eastAsia="Arial Unicode MS" w:hAnsiTheme="majorBidi" w:cstheme="majorBidi"/>
          <w:color w:val="2E2E2E"/>
          <w:sz w:val="24"/>
          <w:szCs w:val="24"/>
          <w:shd w:val="clear" w:color="auto" w:fill="F9FBFC"/>
        </w:rPr>
      </w:pPr>
    </w:p>
    <w:p w:rsidR="007C4940" w:rsidRPr="0068396C" w:rsidRDefault="008075BB" w:rsidP="00C80F99">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68396C">
        <w:rPr>
          <w:rFonts w:asciiTheme="majorBidi" w:hAnsiTheme="majorBidi" w:cstheme="majorBidi"/>
          <w:b/>
          <w:bCs/>
          <w:sz w:val="24"/>
          <w:szCs w:val="24"/>
        </w:rPr>
        <w:t>15-</w:t>
      </w:r>
      <w:r w:rsidR="00F030E6" w:rsidRPr="0068396C">
        <w:rPr>
          <w:rFonts w:asciiTheme="majorBidi" w:hAnsiTheme="majorBidi" w:cstheme="majorBidi"/>
          <w:sz w:val="24"/>
          <w:szCs w:val="24"/>
        </w:rPr>
        <w:t xml:space="preserve"> </w:t>
      </w:r>
      <w:proofErr w:type="spellStart"/>
      <w:r w:rsidR="00C80F99" w:rsidRPr="0068396C">
        <w:rPr>
          <w:rFonts w:asciiTheme="majorBidi" w:hAnsiTheme="majorBidi" w:cstheme="majorBidi"/>
          <w:sz w:val="24"/>
          <w:szCs w:val="24"/>
        </w:rPr>
        <w:t>Vafaei</w:t>
      </w:r>
      <w:proofErr w:type="spellEnd"/>
      <w:r w:rsidR="00C80F99" w:rsidRPr="0068396C">
        <w:rPr>
          <w:rFonts w:asciiTheme="majorBidi" w:hAnsiTheme="majorBidi" w:cstheme="majorBidi"/>
          <w:sz w:val="24"/>
          <w:szCs w:val="24"/>
        </w:rPr>
        <w:t xml:space="preserve"> H, </w:t>
      </w:r>
      <w:proofErr w:type="spellStart"/>
      <w:r w:rsidR="00C80F99" w:rsidRPr="0068396C">
        <w:rPr>
          <w:rFonts w:asciiTheme="majorBidi" w:hAnsiTheme="majorBidi" w:cstheme="majorBidi"/>
          <w:sz w:val="24"/>
          <w:szCs w:val="24"/>
        </w:rPr>
        <w:t>Asadi</w:t>
      </w:r>
      <w:proofErr w:type="spellEnd"/>
      <w:r w:rsidR="00C80F99" w:rsidRPr="0068396C">
        <w:rPr>
          <w:rFonts w:asciiTheme="majorBidi" w:hAnsiTheme="majorBidi" w:cstheme="majorBidi"/>
          <w:sz w:val="24"/>
          <w:szCs w:val="24"/>
        </w:rPr>
        <w:t xml:space="preserve"> N, </w:t>
      </w:r>
      <w:proofErr w:type="spellStart"/>
      <w:r w:rsidR="00C80F99" w:rsidRPr="0068396C">
        <w:rPr>
          <w:rFonts w:asciiTheme="majorBidi" w:hAnsiTheme="majorBidi" w:cstheme="majorBidi"/>
          <w:sz w:val="24"/>
          <w:szCs w:val="24"/>
        </w:rPr>
        <w:t>Foroughinia</w:t>
      </w:r>
      <w:proofErr w:type="spellEnd"/>
      <w:r w:rsidR="00C80F99" w:rsidRPr="0068396C">
        <w:rPr>
          <w:rFonts w:asciiTheme="majorBidi" w:hAnsiTheme="majorBidi" w:cstheme="majorBidi"/>
          <w:sz w:val="24"/>
          <w:szCs w:val="24"/>
        </w:rPr>
        <w:t xml:space="preserve"> L, </w:t>
      </w:r>
      <w:proofErr w:type="spellStart"/>
      <w:r w:rsidR="00C80F99" w:rsidRPr="0068396C">
        <w:rPr>
          <w:rFonts w:asciiTheme="majorBidi" w:hAnsiTheme="majorBidi" w:cstheme="majorBidi"/>
          <w:sz w:val="24"/>
          <w:szCs w:val="24"/>
        </w:rPr>
        <w:t>Salehi</w:t>
      </w:r>
      <w:proofErr w:type="spellEnd"/>
      <w:r w:rsidR="00C80F99" w:rsidRPr="0068396C">
        <w:rPr>
          <w:rFonts w:asciiTheme="majorBidi" w:hAnsiTheme="majorBidi" w:cstheme="majorBidi"/>
          <w:sz w:val="24"/>
          <w:szCs w:val="24"/>
        </w:rPr>
        <w:t xml:space="preserve"> A, </w:t>
      </w:r>
      <w:proofErr w:type="spellStart"/>
      <w:r w:rsidR="00C80F99" w:rsidRPr="0068396C">
        <w:rPr>
          <w:rFonts w:asciiTheme="majorBidi" w:hAnsiTheme="majorBidi" w:cstheme="majorBidi"/>
          <w:sz w:val="24"/>
          <w:szCs w:val="24"/>
        </w:rPr>
        <w:t>Kuhnavard</w:t>
      </w:r>
      <w:proofErr w:type="spellEnd"/>
      <w:r w:rsidR="00C80F99" w:rsidRPr="0068396C">
        <w:rPr>
          <w:rFonts w:asciiTheme="majorBidi" w:hAnsiTheme="majorBidi" w:cstheme="majorBidi"/>
          <w:sz w:val="24"/>
          <w:szCs w:val="24"/>
        </w:rPr>
        <w:t xml:space="preserve"> S, </w:t>
      </w:r>
      <w:proofErr w:type="spellStart"/>
      <w:r w:rsidR="00C80F99" w:rsidRPr="0068396C">
        <w:rPr>
          <w:rFonts w:asciiTheme="majorBidi" w:hAnsiTheme="majorBidi" w:cstheme="majorBidi"/>
          <w:b/>
          <w:bCs/>
          <w:sz w:val="24"/>
          <w:szCs w:val="24"/>
        </w:rPr>
        <w:t>Akbarzadeh</w:t>
      </w:r>
      <w:r w:rsidR="00D83DD6" w:rsidRPr="0068396C">
        <w:rPr>
          <w:rFonts w:asciiTheme="majorBidi" w:hAnsiTheme="majorBidi" w:cstheme="majorBidi"/>
          <w:b/>
          <w:bCs/>
          <w:sz w:val="24"/>
          <w:szCs w:val="24"/>
        </w:rPr>
        <w:t>-Jahromi</w:t>
      </w:r>
      <w:proofErr w:type="spellEnd"/>
      <w:r w:rsidR="00C80F99" w:rsidRPr="0068396C">
        <w:rPr>
          <w:rFonts w:asciiTheme="majorBidi" w:hAnsiTheme="majorBidi" w:cstheme="majorBidi"/>
          <w:b/>
          <w:bCs/>
          <w:sz w:val="24"/>
          <w:szCs w:val="24"/>
        </w:rPr>
        <w:t xml:space="preserve"> M</w:t>
      </w:r>
      <w:r w:rsidR="00C80F99" w:rsidRPr="0068396C">
        <w:rPr>
          <w:rFonts w:asciiTheme="majorBidi" w:hAnsiTheme="majorBidi" w:cstheme="majorBidi"/>
          <w:sz w:val="24"/>
          <w:szCs w:val="24"/>
        </w:rPr>
        <w:t xml:space="preserve">, </w:t>
      </w:r>
      <w:proofErr w:type="spellStart"/>
      <w:r w:rsidR="00C80F99" w:rsidRPr="0068396C">
        <w:rPr>
          <w:rFonts w:asciiTheme="majorBidi" w:hAnsiTheme="majorBidi" w:cstheme="majorBidi"/>
          <w:sz w:val="24"/>
          <w:szCs w:val="24"/>
        </w:rPr>
        <w:t>Ravanbod</w:t>
      </w:r>
      <w:proofErr w:type="spellEnd"/>
      <w:r w:rsidR="00C80F99" w:rsidRPr="0068396C">
        <w:rPr>
          <w:rFonts w:asciiTheme="majorBidi" w:hAnsiTheme="majorBidi" w:cstheme="majorBidi"/>
          <w:sz w:val="24"/>
          <w:szCs w:val="24"/>
        </w:rPr>
        <w:t xml:space="preserve"> HR, </w:t>
      </w:r>
      <w:proofErr w:type="spellStart"/>
      <w:r w:rsidR="00C80F99" w:rsidRPr="0068396C">
        <w:rPr>
          <w:rFonts w:asciiTheme="majorBidi" w:hAnsiTheme="majorBidi" w:cstheme="majorBidi"/>
          <w:sz w:val="24"/>
          <w:szCs w:val="24"/>
        </w:rPr>
        <w:t>Mohamadalian</w:t>
      </w:r>
      <w:proofErr w:type="spellEnd"/>
      <w:r w:rsidR="00C80F99" w:rsidRPr="0068396C">
        <w:rPr>
          <w:rFonts w:asciiTheme="majorBidi" w:hAnsiTheme="majorBidi" w:cstheme="majorBidi"/>
          <w:sz w:val="24"/>
          <w:szCs w:val="24"/>
        </w:rPr>
        <w:t xml:space="preserve"> F, </w:t>
      </w:r>
      <w:proofErr w:type="spellStart"/>
      <w:r w:rsidR="00C80F99" w:rsidRPr="0068396C">
        <w:rPr>
          <w:rFonts w:asciiTheme="majorBidi" w:hAnsiTheme="majorBidi" w:cstheme="majorBidi"/>
          <w:sz w:val="24"/>
          <w:szCs w:val="24"/>
        </w:rPr>
        <w:t>Kasraeian</w:t>
      </w:r>
      <w:proofErr w:type="spellEnd"/>
      <w:r w:rsidR="00C80F99" w:rsidRPr="0068396C">
        <w:rPr>
          <w:rFonts w:asciiTheme="majorBidi" w:hAnsiTheme="majorBidi" w:cstheme="majorBidi"/>
          <w:sz w:val="24"/>
          <w:szCs w:val="24"/>
        </w:rPr>
        <w:t xml:space="preserve"> M. Comparison of Abnormal Cervical Cytology from HIV Positive Women, Female Sex Workers and General Population. IJCBNM. 2015;3(2):76-83</w:t>
      </w:r>
    </w:p>
    <w:p w:rsidR="007B6B21" w:rsidRPr="0068396C" w:rsidRDefault="007B6B21" w:rsidP="00C80F99">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tl/>
        </w:rPr>
      </w:pPr>
    </w:p>
    <w:p w:rsidR="007B6B21" w:rsidRPr="0068396C" w:rsidRDefault="007B6B21" w:rsidP="007B6B21">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68396C">
        <w:rPr>
          <w:rFonts w:asciiTheme="majorBidi" w:hAnsiTheme="majorBidi" w:cstheme="majorBidi"/>
          <w:b/>
          <w:bCs/>
          <w:sz w:val="24"/>
          <w:szCs w:val="24"/>
          <w:rtl/>
        </w:rPr>
        <w:t>16</w:t>
      </w:r>
      <w:r w:rsidRPr="0068396C">
        <w:rPr>
          <w:rFonts w:asciiTheme="majorBidi" w:hAnsiTheme="majorBidi" w:cstheme="majorBidi"/>
          <w:b/>
          <w:bCs/>
          <w:sz w:val="24"/>
          <w:szCs w:val="24"/>
        </w:rPr>
        <w:t>-</w:t>
      </w:r>
      <w:r w:rsidRPr="0068396C">
        <w:rPr>
          <w:rFonts w:asciiTheme="majorBidi" w:hAnsiTheme="majorBidi" w:cstheme="majorBidi"/>
          <w:sz w:val="24"/>
          <w:szCs w:val="24"/>
        </w:rPr>
        <w:t xml:space="preserve"> </w:t>
      </w:r>
      <w:proofErr w:type="spellStart"/>
      <w:r w:rsidRPr="0068396C">
        <w:rPr>
          <w:rFonts w:asciiTheme="majorBidi" w:hAnsiTheme="majorBidi" w:cstheme="majorBidi"/>
          <w:b/>
          <w:bCs/>
          <w:sz w:val="24"/>
          <w:szCs w:val="24"/>
        </w:rPr>
        <w:t>Akbarzadeh-Jahromi</w:t>
      </w:r>
      <w:proofErr w:type="spellEnd"/>
      <w:r w:rsidRPr="0068396C">
        <w:rPr>
          <w:rFonts w:asciiTheme="majorBidi" w:hAnsiTheme="majorBidi" w:cstheme="majorBidi"/>
          <w:b/>
          <w:bCs/>
          <w:sz w:val="24"/>
          <w:szCs w:val="24"/>
        </w:rPr>
        <w:t xml:space="preserve"> M</w:t>
      </w:r>
      <w:r w:rsidRPr="0068396C">
        <w:rPr>
          <w:rFonts w:asciiTheme="majorBidi" w:hAnsiTheme="majorBidi" w:cstheme="majorBidi"/>
          <w:sz w:val="24"/>
          <w:szCs w:val="24"/>
        </w:rPr>
        <w:t xml:space="preserve">, </w:t>
      </w:r>
      <w:proofErr w:type="spellStart"/>
      <w:r w:rsidRPr="0068396C">
        <w:rPr>
          <w:rFonts w:asciiTheme="majorBidi" w:hAnsiTheme="majorBidi" w:cstheme="majorBidi"/>
          <w:sz w:val="24"/>
          <w:szCs w:val="24"/>
        </w:rPr>
        <w:t>Shekarkhar</w:t>
      </w:r>
      <w:proofErr w:type="spellEnd"/>
      <w:r w:rsidRPr="0068396C">
        <w:rPr>
          <w:rFonts w:asciiTheme="majorBidi" w:hAnsiTheme="majorBidi" w:cstheme="majorBidi"/>
          <w:sz w:val="24"/>
          <w:szCs w:val="24"/>
        </w:rPr>
        <w:t xml:space="preserve"> G, Sari </w:t>
      </w:r>
      <w:proofErr w:type="spellStart"/>
      <w:r w:rsidRPr="0068396C">
        <w:rPr>
          <w:rFonts w:asciiTheme="majorBidi" w:hAnsiTheme="majorBidi" w:cstheme="majorBidi"/>
          <w:sz w:val="24"/>
          <w:szCs w:val="24"/>
        </w:rPr>
        <w:t>Aslani</w:t>
      </w:r>
      <w:proofErr w:type="spellEnd"/>
      <w:r w:rsidRPr="0068396C">
        <w:rPr>
          <w:rFonts w:asciiTheme="majorBidi" w:hAnsiTheme="majorBidi" w:cstheme="majorBidi"/>
          <w:sz w:val="24"/>
          <w:szCs w:val="24"/>
        </w:rPr>
        <w:t xml:space="preserve"> F, </w:t>
      </w:r>
      <w:proofErr w:type="spellStart"/>
      <w:r w:rsidRPr="0068396C">
        <w:rPr>
          <w:rFonts w:asciiTheme="majorBidi" w:hAnsiTheme="majorBidi" w:cstheme="majorBidi"/>
          <w:sz w:val="24"/>
          <w:szCs w:val="24"/>
        </w:rPr>
        <w:t>Azarpira</w:t>
      </w:r>
      <w:proofErr w:type="spellEnd"/>
      <w:r w:rsidRPr="0068396C">
        <w:rPr>
          <w:rFonts w:asciiTheme="majorBidi" w:hAnsiTheme="majorBidi" w:cstheme="majorBidi"/>
          <w:sz w:val="24"/>
          <w:szCs w:val="24"/>
        </w:rPr>
        <w:t xml:space="preserve"> N, </w:t>
      </w:r>
      <w:proofErr w:type="spellStart"/>
      <w:r w:rsidRPr="0068396C">
        <w:rPr>
          <w:rFonts w:asciiTheme="majorBidi" w:hAnsiTheme="majorBidi" w:cstheme="majorBidi"/>
          <w:sz w:val="24"/>
          <w:szCs w:val="24"/>
        </w:rPr>
        <w:t>Heidari</w:t>
      </w:r>
      <w:proofErr w:type="spellEnd"/>
      <w:r w:rsidRPr="0068396C">
        <w:rPr>
          <w:rFonts w:asciiTheme="majorBidi" w:hAnsiTheme="majorBidi" w:cstheme="majorBidi"/>
          <w:sz w:val="24"/>
          <w:szCs w:val="24"/>
        </w:rPr>
        <w:t xml:space="preserve"> </w:t>
      </w:r>
      <w:proofErr w:type="spellStart"/>
      <w:r w:rsidRPr="0068396C">
        <w:rPr>
          <w:rFonts w:asciiTheme="majorBidi" w:hAnsiTheme="majorBidi" w:cstheme="majorBidi"/>
          <w:sz w:val="24"/>
          <w:szCs w:val="24"/>
        </w:rPr>
        <w:t>Esfahani</w:t>
      </w:r>
      <w:proofErr w:type="spellEnd"/>
      <w:r w:rsidRPr="0068396C">
        <w:rPr>
          <w:rFonts w:asciiTheme="majorBidi" w:hAnsiTheme="majorBidi" w:cstheme="majorBidi"/>
          <w:sz w:val="24"/>
          <w:szCs w:val="24"/>
        </w:rPr>
        <w:t xml:space="preserve"> M, </w:t>
      </w:r>
      <w:proofErr w:type="spellStart"/>
      <w:r w:rsidRPr="0068396C">
        <w:rPr>
          <w:rFonts w:asciiTheme="majorBidi" w:hAnsiTheme="majorBidi" w:cstheme="majorBidi"/>
          <w:sz w:val="24"/>
          <w:szCs w:val="24"/>
        </w:rPr>
        <w:t>Momtahan</w:t>
      </w:r>
      <w:proofErr w:type="spellEnd"/>
      <w:r w:rsidRPr="0068396C">
        <w:rPr>
          <w:rFonts w:asciiTheme="majorBidi" w:hAnsiTheme="majorBidi" w:cstheme="majorBidi"/>
          <w:sz w:val="24"/>
          <w:szCs w:val="24"/>
        </w:rPr>
        <w:t xml:space="preserve"> M. Prevalence of Endometriosis in Malignant Epithelial Ovarian Tumor.  Arch Iran Med. 2015; 18(10): 844 – 848</w:t>
      </w:r>
    </w:p>
    <w:p w:rsidR="0038059B" w:rsidRPr="0068396C" w:rsidRDefault="0038059B" w:rsidP="007B6B21">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b/>
          <w:bCs/>
          <w:sz w:val="24"/>
          <w:szCs w:val="24"/>
        </w:rPr>
      </w:pPr>
    </w:p>
    <w:p w:rsidR="00465F59" w:rsidRPr="0068396C" w:rsidRDefault="0038059B" w:rsidP="0038059B">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68396C">
        <w:rPr>
          <w:rFonts w:asciiTheme="majorBidi" w:hAnsiTheme="majorBidi" w:cstheme="majorBidi"/>
          <w:b/>
          <w:bCs/>
          <w:sz w:val="24"/>
          <w:szCs w:val="24"/>
        </w:rPr>
        <w:t>17-</w:t>
      </w:r>
      <w:r w:rsidRPr="0068396C">
        <w:rPr>
          <w:rFonts w:asciiTheme="majorBidi" w:hAnsiTheme="majorBidi" w:cstheme="majorBidi"/>
          <w:sz w:val="24"/>
          <w:szCs w:val="24"/>
        </w:rPr>
        <w:t xml:space="preserve"> Sari </w:t>
      </w:r>
      <w:proofErr w:type="spellStart"/>
      <w:r w:rsidRPr="0068396C">
        <w:rPr>
          <w:rFonts w:asciiTheme="majorBidi" w:hAnsiTheme="majorBidi" w:cstheme="majorBidi"/>
          <w:sz w:val="24"/>
          <w:szCs w:val="24"/>
        </w:rPr>
        <w:t>Aslani</w:t>
      </w:r>
      <w:proofErr w:type="spellEnd"/>
      <w:r w:rsidRPr="0068396C">
        <w:rPr>
          <w:rFonts w:asciiTheme="majorBidi" w:hAnsiTheme="majorBidi" w:cstheme="majorBidi"/>
          <w:sz w:val="24"/>
          <w:szCs w:val="24"/>
        </w:rPr>
        <w:t xml:space="preserve"> F, </w:t>
      </w:r>
      <w:proofErr w:type="spellStart"/>
      <w:r w:rsidRPr="0068396C">
        <w:rPr>
          <w:rFonts w:asciiTheme="majorBidi" w:hAnsiTheme="majorBidi" w:cstheme="majorBidi"/>
          <w:sz w:val="24"/>
          <w:szCs w:val="24"/>
        </w:rPr>
        <w:t>Momeni</w:t>
      </w:r>
      <w:proofErr w:type="spellEnd"/>
      <w:r w:rsidRPr="0068396C">
        <w:rPr>
          <w:rFonts w:asciiTheme="majorBidi" w:hAnsiTheme="majorBidi" w:cstheme="majorBidi"/>
          <w:sz w:val="24"/>
          <w:szCs w:val="24"/>
        </w:rPr>
        <w:t xml:space="preserve"> A, </w:t>
      </w:r>
      <w:proofErr w:type="spellStart"/>
      <w:r w:rsidRPr="0068396C">
        <w:rPr>
          <w:rFonts w:asciiTheme="majorBidi" w:hAnsiTheme="majorBidi" w:cstheme="majorBidi"/>
          <w:sz w:val="24"/>
          <w:szCs w:val="24"/>
        </w:rPr>
        <w:t>Momtahan</w:t>
      </w:r>
      <w:proofErr w:type="spellEnd"/>
      <w:r w:rsidRPr="0068396C">
        <w:rPr>
          <w:rFonts w:asciiTheme="majorBidi" w:hAnsiTheme="majorBidi" w:cstheme="majorBidi"/>
          <w:sz w:val="24"/>
          <w:szCs w:val="24"/>
        </w:rPr>
        <w:t xml:space="preserve"> </w:t>
      </w:r>
      <w:r w:rsidR="00BA0C78" w:rsidRPr="0068396C">
        <w:rPr>
          <w:rFonts w:asciiTheme="majorBidi" w:hAnsiTheme="majorBidi" w:cstheme="majorBidi"/>
          <w:sz w:val="24"/>
          <w:szCs w:val="24"/>
        </w:rPr>
        <w:t xml:space="preserve">M, </w:t>
      </w:r>
      <w:proofErr w:type="spellStart"/>
      <w:r w:rsidR="00BA0C78" w:rsidRPr="00B9209D">
        <w:rPr>
          <w:rFonts w:asciiTheme="majorBidi" w:hAnsiTheme="majorBidi" w:cstheme="majorBidi"/>
          <w:b/>
          <w:bCs/>
          <w:sz w:val="24"/>
          <w:szCs w:val="24"/>
        </w:rPr>
        <w:t>Akbarzadeh</w:t>
      </w:r>
      <w:proofErr w:type="spellEnd"/>
      <w:r w:rsidRPr="00B9209D">
        <w:rPr>
          <w:rFonts w:asciiTheme="majorBidi" w:hAnsiTheme="majorBidi" w:cstheme="majorBidi"/>
          <w:b/>
          <w:bCs/>
          <w:sz w:val="24"/>
          <w:szCs w:val="24"/>
        </w:rPr>
        <w:t>-</w:t>
      </w:r>
      <w:r w:rsidRPr="0068396C">
        <w:rPr>
          <w:rFonts w:asciiTheme="majorBidi" w:hAnsiTheme="majorBidi" w:cstheme="majorBidi"/>
          <w:b/>
          <w:bCs/>
          <w:sz w:val="24"/>
          <w:szCs w:val="24"/>
        </w:rPr>
        <w:t xml:space="preserve"> </w:t>
      </w:r>
      <w:proofErr w:type="spellStart"/>
      <w:r w:rsidRPr="0068396C">
        <w:rPr>
          <w:rFonts w:asciiTheme="majorBidi" w:hAnsiTheme="majorBidi" w:cstheme="majorBidi"/>
          <w:b/>
          <w:bCs/>
          <w:sz w:val="24"/>
          <w:szCs w:val="24"/>
        </w:rPr>
        <w:t>Jahromi</w:t>
      </w:r>
      <w:proofErr w:type="spellEnd"/>
      <w:r w:rsidRPr="0068396C">
        <w:rPr>
          <w:rFonts w:asciiTheme="majorBidi" w:hAnsiTheme="majorBidi" w:cstheme="majorBidi"/>
          <w:b/>
          <w:bCs/>
          <w:sz w:val="24"/>
          <w:szCs w:val="24"/>
        </w:rPr>
        <w:t xml:space="preserve"> M</w:t>
      </w:r>
      <w:r w:rsidRPr="0068396C">
        <w:rPr>
          <w:rFonts w:asciiTheme="majorBidi" w:hAnsiTheme="majorBidi" w:cstheme="majorBidi"/>
          <w:sz w:val="24"/>
          <w:szCs w:val="24"/>
        </w:rPr>
        <w:t xml:space="preserve">, </w:t>
      </w:r>
      <w:proofErr w:type="spellStart"/>
      <w:r w:rsidRPr="0068396C">
        <w:rPr>
          <w:rFonts w:asciiTheme="majorBidi" w:hAnsiTheme="majorBidi" w:cstheme="majorBidi"/>
          <w:sz w:val="24"/>
          <w:szCs w:val="24"/>
        </w:rPr>
        <w:t>Dehghanian</w:t>
      </w:r>
      <w:proofErr w:type="spellEnd"/>
      <w:r w:rsidRPr="0068396C">
        <w:rPr>
          <w:rFonts w:asciiTheme="majorBidi" w:hAnsiTheme="majorBidi" w:cstheme="majorBidi"/>
          <w:sz w:val="24"/>
          <w:szCs w:val="24"/>
        </w:rPr>
        <w:t xml:space="preserve"> A.M, </w:t>
      </w:r>
      <w:proofErr w:type="spellStart"/>
      <w:r w:rsidRPr="0068396C">
        <w:rPr>
          <w:rFonts w:asciiTheme="majorBidi" w:hAnsiTheme="majorBidi" w:cstheme="majorBidi"/>
          <w:sz w:val="24"/>
          <w:szCs w:val="24"/>
        </w:rPr>
        <w:t>Motevali</w:t>
      </w:r>
      <w:proofErr w:type="spellEnd"/>
      <w:r w:rsidRPr="0068396C">
        <w:rPr>
          <w:rFonts w:asciiTheme="majorBidi" w:hAnsiTheme="majorBidi" w:cstheme="majorBidi"/>
          <w:sz w:val="24"/>
          <w:szCs w:val="24"/>
        </w:rPr>
        <w:t xml:space="preserve"> D, Evaluation of p53, PTEN and β-</w:t>
      </w:r>
      <w:proofErr w:type="spellStart"/>
      <w:r w:rsidRPr="0068396C">
        <w:rPr>
          <w:rFonts w:asciiTheme="majorBidi" w:hAnsiTheme="majorBidi" w:cstheme="majorBidi"/>
          <w:sz w:val="24"/>
          <w:szCs w:val="24"/>
        </w:rPr>
        <w:t>cateninI</w:t>
      </w:r>
      <w:proofErr w:type="spellEnd"/>
      <w:r w:rsidRPr="0068396C">
        <w:rPr>
          <w:rFonts w:asciiTheme="majorBidi" w:hAnsiTheme="majorBidi" w:cstheme="majorBidi"/>
          <w:sz w:val="24"/>
          <w:szCs w:val="24"/>
        </w:rPr>
        <w:t xml:space="preserve"> </w:t>
      </w:r>
      <w:proofErr w:type="spellStart"/>
      <w:r w:rsidRPr="0068396C">
        <w:rPr>
          <w:rFonts w:asciiTheme="majorBidi" w:hAnsiTheme="majorBidi" w:cstheme="majorBidi"/>
          <w:sz w:val="24"/>
          <w:szCs w:val="24"/>
        </w:rPr>
        <w:t>mmunoexpressions</w:t>
      </w:r>
      <w:proofErr w:type="spellEnd"/>
      <w:r w:rsidRPr="0068396C">
        <w:rPr>
          <w:rFonts w:asciiTheme="majorBidi" w:hAnsiTheme="majorBidi" w:cstheme="majorBidi"/>
          <w:sz w:val="24"/>
          <w:szCs w:val="24"/>
        </w:rPr>
        <w:t xml:space="preserve"> in Primary Ovarian Epithelial Tumors, Middle East Journal of Cancer; July 2015; 6(3): 135-142</w:t>
      </w:r>
    </w:p>
    <w:p w:rsidR="00465F59" w:rsidRPr="0068396C" w:rsidRDefault="00465F59" w:rsidP="0038059B">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p>
    <w:p w:rsidR="00F91017" w:rsidRPr="0068396C" w:rsidRDefault="00465F59" w:rsidP="006B15EE">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68396C">
        <w:rPr>
          <w:rFonts w:asciiTheme="majorBidi" w:hAnsiTheme="majorBidi" w:cstheme="majorBidi"/>
          <w:b/>
          <w:bCs/>
          <w:sz w:val="24"/>
          <w:szCs w:val="24"/>
        </w:rPr>
        <w:t>18-</w:t>
      </w:r>
      <w:r w:rsidRPr="0068396C">
        <w:rPr>
          <w:rFonts w:asciiTheme="majorBidi" w:hAnsiTheme="majorBidi" w:cstheme="majorBidi"/>
          <w:sz w:val="24"/>
          <w:szCs w:val="24"/>
        </w:rPr>
        <w:t xml:space="preserve"> </w:t>
      </w:r>
      <w:r w:rsidR="0038059B" w:rsidRPr="0068396C">
        <w:rPr>
          <w:rFonts w:asciiTheme="majorBidi" w:hAnsiTheme="majorBidi" w:cstheme="majorBidi"/>
          <w:sz w:val="24"/>
          <w:szCs w:val="24"/>
        </w:rPr>
        <w:t xml:space="preserve"> </w:t>
      </w:r>
      <w:proofErr w:type="spellStart"/>
      <w:r w:rsidR="00372046" w:rsidRPr="0068396C">
        <w:rPr>
          <w:rFonts w:asciiTheme="majorBidi" w:hAnsiTheme="majorBidi" w:cstheme="majorBidi"/>
          <w:b/>
          <w:bCs/>
          <w:sz w:val="24"/>
          <w:szCs w:val="24"/>
        </w:rPr>
        <w:t>Akbarzadeh-</w:t>
      </w:r>
      <w:r w:rsidR="00BA0C78" w:rsidRPr="0068396C">
        <w:rPr>
          <w:rFonts w:asciiTheme="majorBidi" w:hAnsiTheme="majorBidi" w:cstheme="majorBidi"/>
          <w:b/>
          <w:bCs/>
          <w:sz w:val="24"/>
          <w:szCs w:val="24"/>
        </w:rPr>
        <w:t>Jahromi</w:t>
      </w:r>
      <w:proofErr w:type="spellEnd"/>
      <w:r w:rsidR="00BA0C78" w:rsidRPr="0068396C">
        <w:rPr>
          <w:rFonts w:asciiTheme="majorBidi" w:hAnsiTheme="majorBidi" w:cstheme="majorBidi"/>
          <w:b/>
          <w:bCs/>
          <w:sz w:val="24"/>
          <w:szCs w:val="24"/>
          <w:rtl/>
        </w:rPr>
        <w:t xml:space="preserve"> </w:t>
      </w:r>
      <w:r w:rsidR="00BA0C78" w:rsidRPr="0068396C">
        <w:rPr>
          <w:rFonts w:asciiTheme="majorBidi" w:hAnsiTheme="majorBidi" w:cstheme="majorBidi"/>
          <w:b/>
          <w:bCs/>
          <w:sz w:val="24"/>
          <w:szCs w:val="24"/>
        </w:rPr>
        <w:t>M</w:t>
      </w:r>
      <w:r w:rsidR="00BA0C78" w:rsidRPr="0068396C">
        <w:rPr>
          <w:rFonts w:asciiTheme="majorBidi" w:hAnsiTheme="majorBidi" w:cstheme="majorBidi"/>
          <w:sz w:val="24"/>
          <w:szCs w:val="24"/>
        </w:rPr>
        <w:t xml:space="preserve">; </w:t>
      </w:r>
      <w:proofErr w:type="spellStart"/>
      <w:r w:rsidR="00BA0C78" w:rsidRPr="0068396C">
        <w:rPr>
          <w:rFonts w:asciiTheme="majorBidi" w:hAnsiTheme="majorBidi" w:cstheme="majorBidi"/>
          <w:sz w:val="24"/>
          <w:szCs w:val="24"/>
        </w:rPr>
        <w:t>Daneshyar</w:t>
      </w:r>
      <w:proofErr w:type="spellEnd"/>
      <w:r w:rsidR="00372046" w:rsidRPr="0068396C">
        <w:rPr>
          <w:rFonts w:asciiTheme="majorBidi" w:hAnsiTheme="majorBidi" w:cstheme="majorBidi"/>
          <w:sz w:val="24"/>
          <w:szCs w:val="24"/>
        </w:rPr>
        <w:t xml:space="preserve"> Z; Sari </w:t>
      </w:r>
      <w:proofErr w:type="spellStart"/>
      <w:r w:rsidR="00372046" w:rsidRPr="0068396C">
        <w:rPr>
          <w:rFonts w:asciiTheme="majorBidi" w:hAnsiTheme="majorBidi" w:cstheme="majorBidi"/>
          <w:sz w:val="24"/>
          <w:szCs w:val="24"/>
        </w:rPr>
        <w:t>Aslani</w:t>
      </w:r>
      <w:proofErr w:type="spellEnd"/>
      <w:r w:rsidR="00372046" w:rsidRPr="0068396C">
        <w:rPr>
          <w:rFonts w:asciiTheme="majorBidi" w:hAnsiTheme="majorBidi" w:cstheme="majorBidi"/>
          <w:sz w:val="24"/>
          <w:szCs w:val="24"/>
        </w:rPr>
        <w:t xml:space="preserve"> F; </w:t>
      </w:r>
      <w:proofErr w:type="spellStart"/>
      <w:r w:rsidR="00372046" w:rsidRPr="0068396C">
        <w:rPr>
          <w:rFonts w:asciiTheme="majorBidi" w:hAnsiTheme="majorBidi" w:cstheme="majorBidi"/>
          <w:sz w:val="24"/>
          <w:szCs w:val="24"/>
        </w:rPr>
        <w:t>Asadi</w:t>
      </w:r>
      <w:proofErr w:type="spellEnd"/>
      <w:r w:rsidR="00372046" w:rsidRPr="0068396C">
        <w:rPr>
          <w:rFonts w:asciiTheme="majorBidi" w:hAnsiTheme="majorBidi" w:cstheme="majorBidi"/>
          <w:sz w:val="24"/>
          <w:szCs w:val="24"/>
        </w:rPr>
        <w:t xml:space="preserve"> N; </w:t>
      </w:r>
      <w:proofErr w:type="spellStart"/>
      <w:r w:rsidR="00372046" w:rsidRPr="0068396C">
        <w:rPr>
          <w:rFonts w:asciiTheme="majorBidi" w:hAnsiTheme="majorBidi" w:cstheme="majorBidi"/>
          <w:sz w:val="24"/>
          <w:szCs w:val="24"/>
        </w:rPr>
        <w:t>Zare</w:t>
      </w:r>
      <w:proofErr w:type="spellEnd"/>
      <w:r w:rsidR="00372046" w:rsidRPr="0068396C">
        <w:rPr>
          <w:rFonts w:asciiTheme="majorBidi" w:hAnsiTheme="majorBidi" w:cstheme="majorBidi"/>
          <w:sz w:val="24"/>
          <w:szCs w:val="24"/>
        </w:rPr>
        <w:t xml:space="preserve"> HZ.</w:t>
      </w:r>
      <w:r w:rsidR="00F9785C" w:rsidRPr="0068396C">
        <w:rPr>
          <w:rFonts w:asciiTheme="majorBidi" w:hAnsiTheme="majorBidi" w:cstheme="majorBidi"/>
          <w:sz w:val="24"/>
          <w:szCs w:val="24"/>
        </w:rPr>
        <w:t xml:space="preserve">; Circulating Levels of Heat Shock Protein 70 in Women </w:t>
      </w:r>
      <w:r w:rsidR="00BA0C78" w:rsidRPr="0068396C">
        <w:rPr>
          <w:rFonts w:asciiTheme="majorBidi" w:hAnsiTheme="majorBidi" w:cstheme="majorBidi"/>
          <w:sz w:val="24"/>
          <w:szCs w:val="24"/>
        </w:rPr>
        <w:t>with</w:t>
      </w:r>
      <w:r w:rsidR="00F9785C" w:rsidRPr="0068396C">
        <w:rPr>
          <w:rFonts w:asciiTheme="majorBidi" w:hAnsiTheme="majorBidi" w:cstheme="majorBidi"/>
          <w:sz w:val="24"/>
          <w:szCs w:val="24"/>
        </w:rPr>
        <w:t xml:space="preserve"> Preeclampsia and Healthy Controls, Shiraz E-Med J. 2015 16(6): e27750. </w:t>
      </w:r>
    </w:p>
    <w:p w:rsidR="00B020DC" w:rsidRDefault="00B020DC" w:rsidP="00372046">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p>
    <w:p w:rsidR="00F71CF0" w:rsidRDefault="00145828" w:rsidP="006B15EE">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EC4947">
        <w:rPr>
          <w:rFonts w:asciiTheme="majorBidi" w:hAnsiTheme="majorBidi" w:cstheme="majorBidi"/>
          <w:b/>
          <w:bCs/>
          <w:sz w:val="24"/>
          <w:szCs w:val="24"/>
        </w:rPr>
        <w:t>19</w:t>
      </w:r>
      <w:r>
        <w:rPr>
          <w:rFonts w:asciiTheme="majorBidi" w:hAnsiTheme="majorBidi" w:cstheme="majorBidi"/>
          <w:sz w:val="24"/>
          <w:szCs w:val="24"/>
        </w:rPr>
        <w:t xml:space="preserve">- </w:t>
      </w:r>
      <w:proofErr w:type="spellStart"/>
      <w:r w:rsidR="003B2825" w:rsidRPr="003B2825">
        <w:rPr>
          <w:rFonts w:asciiTheme="majorBidi" w:hAnsiTheme="majorBidi" w:cstheme="majorBidi"/>
          <w:sz w:val="24"/>
          <w:szCs w:val="24"/>
        </w:rPr>
        <w:t>Keshavarz</w:t>
      </w:r>
      <w:proofErr w:type="spellEnd"/>
      <w:r w:rsidR="003B2825" w:rsidRPr="003B2825">
        <w:rPr>
          <w:rFonts w:asciiTheme="majorBidi" w:hAnsiTheme="majorBidi" w:cstheme="majorBidi"/>
          <w:sz w:val="24"/>
          <w:szCs w:val="24"/>
        </w:rPr>
        <w:t xml:space="preserve"> N., </w:t>
      </w:r>
      <w:proofErr w:type="spellStart"/>
      <w:r w:rsidR="003B2825" w:rsidRPr="003B2825">
        <w:rPr>
          <w:rFonts w:asciiTheme="majorBidi" w:hAnsiTheme="majorBidi" w:cstheme="majorBidi"/>
          <w:sz w:val="24"/>
          <w:szCs w:val="24"/>
        </w:rPr>
        <w:t>Abdali</w:t>
      </w:r>
      <w:proofErr w:type="spellEnd"/>
      <w:r w:rsidR="003B2825" w:rsidRPr="003B2825">
        <w:rPr>
          <w:rFonts w:asciiTheme="majorBidi" w:hAnsiTheme="majorBidi" w:cstheme="majorBidi"/>
          <w:sz w:val="24"/>
          <w:szCs w:val="24"/>
        </w:rPr>
        <w:t xml:space="preserve"> K, </w:t>
      </w:r>
      <w:proofErr w:type="spellStart"/>
      <w:r w:rsidR="003B2825" w:rsidRPr="003B2825">
        <w:rPr>
          <w:rFonts w:asciiTheme="majorBidi" w:hAnsiTheme="majorBidi" w:cstheme="majorBidi"/>
          <w:b/>
          <w:bCs/>
          <w:sz w:val="24"/>
          <w:szCs w:val="24"/>
        </w:rPr>
        <w:t>Akbarzadeh</w:t>
      </w:r>
      <w:proofErr w:type="spellEnd"/>
      <w:r w:rsidR="003B2825" w:rsidRPr="003B2825">
        <w:rPr>
          <w:rFonts w:asciiTheme="majorBidi" w:hAnsiTheme="majorBidi" w:cstheme="majorBidi"/>
          <w:b/>
          <w:bCs/>
          <w:sz w:val="24"/>
          <w:szCs w:val="24"/>
        </w:rPr>
        <w:t xml:space="preserve"> </w:t>
      </w:r>
      <w:proofErr w:type="spellStart"/>
      <w:r w:rsidR="003B2825" w:rsidRPr="003B2825">
        <w:rPr>
          <w:rFonts w:asciiTheme="majorBidi" w:hAnsiTheme="majorBidi" w:cstheme="majorBidi"/>
          <w:b/>
          <w:bCs/>
          <w:sz w:val="24"/>
          <w:szCs w:val="24"/>
        </w:rPr>
        <w:t>Jahromi</w:t>
      </w:r>
      <w:proofErr w:type="spellEnd"/>
      <w:r w:rsidR="003B2825" w:rsidRPr="003B2825">
        <w:rPr>
          <w:rFonts w:asciiTheme="majorBidi" w:hAnsiTheme="majorBidi" w:cstheme="majorBidi"/>
          <w:b/>
          <w:bCs/>
          <w:sz w:val="24"/>
          <w:szCs w:val="24"/>
        </w:rPr>
        <w:t xml:space="preserve"> M</w:t>
      </w:r>
      <w:r w:rsidR="003B2825" w:rsidRPr="003B2825">
        <w:rPr>
          <w:rFonts w:asciiTheme="majorBidi" w:hAnsiTheme="majorBidi" w:cstheme="majorBidi"/>
          <w:sz w:val="24"/>
          <w:szCs w:val="24"/>
        </w:rPr>
        <w:t xml:space="preserve">., </w:t>
      </w:r>
      <w:proofErr w:type="spellStart"/>
      <w:r w:rsidR="003B2825" w:rsidRPr="003B2825">
        <w:rPr>
          <w:rFonts w:asciiTheme="majorBidi" w:hAnsiTheme="majorBidi" w:cstheme="majorBidi"/>
          <w:sz w:val="24"/>
          <w:szCs w:val="24"/>
        </w:rPr>
        <w:t>Amooei</w:t>
      </w:r>
      <w:proofErr w:type="spellEnd"/>
      <w:r w:rsidR="003B2825" w:rsidRPr="003B2825">
        <w:rPr>
          <w:rFonts w:asciiTheme="majorBidi" w:hAnsiTheme="majorBidi" w:cstheme="majorBidi"/>
          <w:sz w:val="24"/>
          <w:szCs w:val="24"/>
        </w:rPr>
        <w:t xml:space="preserve"> S.,</w:t>
      </w:r>
      <w:proofErr w:type="spellStart"/>
      <w:r w:rsidR="003B2825" w:rsidRPr="003B2825">
        <w:rPr>
          <w:rFonts w:asciiTheme="majorBidi" w:hAnsiTheme="majorBidi" w:cstheme="majorBidi"/>
          <w:sz w:val="24"/>
          <w:szCs w:val="24"/>
        </w:rPr>
        <w:t>Tabatabaei</w:t>
      </w:r>
      <w:proofErr w:type="spellEnd"/>
      <w:r w:rsidR="003B2825" w:rsidRPr="003B2825">
        <w:rPr>
          <w:rFonts w:asciiTheme="majorBidi" w:hAnsiTheme="majorBidi" w:cstheme="majorBidi"/>
          <w:sz w:val="24"/>
          <w:szCs w:val="24"/>
        </w:rPr>
        <w:t xml:space="preserve"> S.H.</w:t>
      </w:r>
      <w:r w:rsidR="003B2825">
        <w:rPr>
          <w:rFonts w:asciiTheme="majorBidi" w:hAnsiTheme="majorBidi" w:cstheme="majorBidi"/>
          <w:sz w:val="24"/>
          <w:szCs w:val="24"/>
        </w:rPr>
        <w:t xml:space="preserve"> </w:t>
      </w:r>
      <w:r w:rsidRPr="00145828">
        <w:rPr>
          <w:rFonts w:asciiTheme="majorBidi" w:hAnsiTheme="majorBidi" w:cstheme="majorBidi"/>
          <w:sz w:val="24"/>
          <w:szCs w:val="24"/>
        </w:rPr>
        <w:t xml:space="preserve">Comparison of bloody pap smear fixation by </w:t>
      </w:r>
      <w:proofErr w:type="spellStart"/>
      <w:r w:rsidRPr="00145828">
        <w:rPr>
          <w:rFonts w:asciiTheme="majorBidi" w:hAnsiTheme="majorBidi" w:cstheme="majorBidi"/>
          <w:sz w:val="24"/>
          <w:szCs w:val="24"/>
        </w:rPr>
        <w:t>Carnoy's</w:t>
      </w:r>
      <w:proofErr w:type="spellEnd"/>
      <w:r w:rsidRPr="00145828">
        <w:rPr>
          <w:rFonts w:asciiTheme="majorBidi" w:hAnsiTheme="majorBidi" w:cstheme="majorBidi"/>
          <w:sz w:val="24"/>
          <w:szCs w:val="24"/>
        </w:rPr>
        <w:t xml:space="preserve"> and fixator spray in</w:t>
      </w:r>
      <w:r w:rsidR="003B2825">
        <w:rPr>
          <w:rFonts w:asciiTheme="majorBidi" w:hAnsiTheme="majorBidi" w:cstheme="majorBidi"/>
          <w:sz w:val="24"/>
          <w:szCs w:val="24"/>
        </w:rPr>
        <w:t xml:space="preserve"> </w:t>
      </w:r>
      <w:r w:rsidR="003B2825" w:rsidRPr="003B2825">
        <w:rPr>
          <w:rFonts w:asciiTheme="majorBidi" w:hAnsiTheme="majorBidi" w:cstheme="majorBidi"/>
          <w:sz w:val="24"/>
          <w:szCs w:val="24"/>
        </w:rPr>
        <w:t>samples from women with abnormal uterine bleeding</w:t>
      </w:r>
      <w:r w:rsidR="003B2825">
        <w:rPr>
          <w:rFonts w:asciiTheme="majorBidi" w:hAnsiTheme="majorBidi" w:cstheme="majorBidi"/>
          <w:sz w:val="24"/>
          <w:szCs w:val="24"/>
        </w:rPr>
        <w:t xml:space="preserve">, </w:t>
      </w:r>
      <w:r w:rsidR="003B2825" w:rsidRPr="003B2825">
        <w:rPr>
          <w:rFonts w:asciiTheme="majorBidi" w:hAnsiTheme="majorBidi" w:cstheme="majorBidi"/>
          <w:sz w:val="24"/>
          <w:szCs w:val="24"/>
        </w:rPr>
        <w:t>International Journal of Medical Research &amp; Health Sciences</w:t>
      </w:r>
      <w:r w:rsidR="006B15EE">
        <w:rPr>
          <w:rFonts w:asciiTheme="majorBidi" w:hAnsiTheme="majorBidi" w:cstheme="majorBidi"/>
          <w:sz w:val="24"/>
          <w:szCs w:val="24"/>
        </w:rPr>
        <w:t xml:space="preserve">, 2016, </w:t>
      </w:r>
      <w:r w:rsidR="006B15EE" w:rsidRPr="006B15EE">
        <w:rPr>
          <w:rFonts w:asciiTheme="majorBidi" w:hAnsiTheme="majorBidi" w:cstheme="majorBidi"/>
          <w:sz w:val="24"/>
          <w:szCs w:val="24"/>
        </w:rPr>
        <w:t>5 (5(S)), 127-131</w:t>
      </w:r>
    </w:p>
    <w:p w:rsidR="00145828" w:rsidRPr="0068396C" w:rsidRDefault="003B2825" w:rsidP="003B2825">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3B2825">
        <w:rPr>
          <w:rFonts w:asciiTheme="majorBidi" w:hAnsiTheme="majorBidi" w:cstheme="majorBidi"/>
          <w:sz w:val="24"/>
          <w:szCs w:val="24"/>
        </w:rPr>
        <w:tab/>
      </w:r>
    </w:p>
    <w:p w:rsidR="00B020DC" w:rsidRPr="0068396C" w:rsidRDefault="00EC4947" w:rsidP="00C241FE">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Pr>
          <w:rFonts w:asciiTheme="majorBidi" w:hAnsiTheme="majorBidi" w:cstheme="majorBidi"/>
          <w:b/>
          <w:bCs/>
          <w:sz w:val="24"/>
          <w:szCs w:val="24"/>
        </w:rPr>
        <w:t>20</w:t>
      </w:r>
      <w:r w:rsidR="00B020DC" w:rsidRPr="0068396C">
        <w:rPr>
          <w:rFonts w:asciiTheme="majorBidi" w:hAnsiTheme="majorBidi" w:cstheme="majorBidi"/>
          <w:b/>
          <w:bCs/>
          <w:sz w:val="24"/>
          <w:szCs w:val="24"/>
        </w:rPr>
        <w:t xml:space="preserve">-  </w:t>
      </w:r>
      <w:r w:rsidR="00C241FE" w:rsidRPr="0068396C">
        <w:rPr>
          <w:rFonts w:asciiTheme="majorBidi" w:hAnsiTheme="majorBidi" w:cstheme="majorBidi"/>
          <w:sz w:val="24"/>
          <w:szCs w:val="24"/>
        </w:rPr>
        <w:t xml:space="preserve">M </w:t>
      </w:r>
      <w:proofErr w:type="spellStart"/>
      <w:r w:rsidR="00C241FE" w:rsidRPr="0068396C">
        <w:rPr>
          <w:rFonts w:asciiTheme="majorBidi" w:hAnsiTheme="majorBidi" w:cstheme="majorBidi"/>
          <w:sz w:val="24"/>
          <w:szCs w:val="24"/>
        </w:rPr>
        <w:t>Mokhtari</w:t>
      </w:r>
      <w:proofErr w:type="spellEnd"/>
      <w:r w:rsidR="00C241FE" w:rsidRPr="0068396C">
        <w:rPr>
          <w:rFonts w:asciiTheme="majorBidi" w:hAnsiTheme="majorBidi" w:cstheme="majorBidi"/>
          <w:sz w:val="24"/>
          <w:szCs w:val="24"/>
        </w:rPr>
        <w:t xml:space="preserve">, </w:t>
      </w:r>
      <w:proofErr w:type="spellStart"/>
      <w:r w:rsidR="00C241FE" w:rsidRPr="0068396C">
        <w:rPr>
          <w:rFonts w:asciiTheme="majorBidi" w:hAnsiTheme="majorBidi" w:cstheme="majorBidi"/>
          <w:b/>
          <w:bCs/>
          <w:sz w:val="24"/>
          <w:szCs w:val="24"/>
        </w:rPr>
        <w:t>Akbarzadeh</w:t>
      </w:r>
      <w:proofErr w:type="spellEnd"/>
      <w:r w:rsidR="00C241FE" w:rsidRPr="0068396C">
        <w:rPr>
          <w:rFonts w:asciiTheme="majorBidi" w:hAnsiTheme="majorBidi" w:cstheme="majorBidi"/>
          <w:b/>
          <w:bCs/>
          <w:sz w:val="24"/>
          <w:szCs w:val="24"/>
        </w:rPr>
        <w:t xml:space="preserve"> </w:t>
      </w:r>
      <w:proofErr w:type="spellStart"/>
      <w:r w:rsidR="00C241FE" w:rsidRPr="0068396C">
        <w:rPr>
          <w:rFonts w:asciiTheme="majorBidi" w:hAnsiTheme="majorBidi" w:cstheme="majorBidi"/>
          <w:b/>
          <w:bCs/>
          <w:sz w:val="24"/>
          <w:szCs w:val="24"/>
        </w:rPr>
        <w:t>Jahromi</w:t>
      </w:r>
      <w:proofErr w:type="spellEnd"/>
      <w:r w:rsidR="00C241FE" w:rsidRPr="0068396C">
        <w:rPr>
          <w:rFonts w:asciiTheme="majorBidi" w:hAnsiTheme="majorBidi" w:cstheme="majorBidi"/>
          <w:b/>
          <w:bCs/>
          <w:sz w:val="24"/>
          <w:szCs w:val="24"/>
        </w:rPr>
        <w:t xml:space="preserve"> M</w:t>
      </w:r>
      <w:r w:rsidR="00C241FE" w:rsidRPr="0068396C">
        <w:rPr>
          <w:rFonts w:asciiTheme="majorBidi" w:hAnsiTheme="majorBidi" w:cstheme="majorBidi"/>
          <w:sz w:val="24"/>
          <w:szCs w:val="24"/>
        </w:rPr>
        <w:t xml:space="preserve">, Z </w:t>
      </w:r>
      <w:proofErr w:type="spellStart"/>
      <w:r w:rsidR="00C241FE" w:rsidRPr="0068396C">
        <w:rPr>
          <w:rFonts w:asciiTheme="majorBidi" w:hAnsiTheme="majorBidi" w:cstheme="majorBidi"/>
          <w:sz w:val="24"/>
          <w:szCs w:val="24"/>
        </w:rPr>
        <w:t>Amiri</w:t>
      </w:r>
      <w:proofErr w:type="spellEnd"/>
      <w:r w:rsidR="00C241FE" w:rsidRPr="0068396C">
        <w:rPr>
          <w:rFonts w:asciiTheme="majorBidi" w:hAnsiTheme="majorBidi" w:cstheme="majorBidi"/>
          <w:sz w:val="24"/>
          <w:szCs w:val="24"/>
        </w:rPr>
        <w:t xml:space="preserve">, M </w:t>
      </w:r>
      <w:proofErr w:type="spellStart"/>
      <w:r w:rsidR="00C241FE" w:rsidRPr="0068396C">
        <w:rPr>
          <w:rFonts w:asciiTheme="majorBidi" w:hAnsiTheme="majorBidi" w:cstheme="majorBidi"/>
          <w:sz w:val="24"/>
          <w:szCs w:val="24"/>
        </w:rPr>
        <w:t>Momtahan</w:t>
      </w:r>
      <w:proofErr w:type="spellEnd"/>
      <w:r w:rsidR="00C241FE" w:rsidRPr="0068396C">
        <w:rPr>
          <w:rFonts w:asciiTheme="majorBidi" w:hAnsiTheme="majorBidi" w:cstheme="majorBidi"/>
          <w:sz w:val="24"/>
          <w:szCs w:val="24"/>
        </w:rPr>
        <w:t>,</w:t>
      </w:r>
      <w:r w:rsidR="00C241FE">
        <w:rPr>
          <w:rFonts w:asciiTheme="majorBidi" w:hAnsiTheme="majorBidi" w:cstheme="majorBidi"/>
          <w:sz w:val="24"/>
          <w:szCs w:val="24"/>
        </w:rPr>
        <w:t xml:space="preserve"> </w:t>
      </w:r>
      <w:r w:rsidR="00B020DC" w:rsidRPr="0068396C">
        <w:rPr>
          <w:rFonts w:asciiTheme="majorBidi" w:hAnsiTheme="majorBidi" w:cstheme="majorBidi"/>
          <w:sz w:val="24"/>
          <w:szCs w:val="24"/>
        </w:rPr>
        <w:t>Molar Tissue in Spleen: A Case Report, Middle East Journal of Cancer 2016-7 (2), 101-103</w:t>
      </w:r>
    </w:p>
    <w:p w:rsidR="00714942" w:rsidRPr="0068396C" w:rsidRDefault="00714942" w:rsidP="00B020DC">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p>
    <w:p w:rsidR="00714942" w:rsidRPr="0068396C" w:rsidRDefault="00714942" w:rsidP="00EC4947">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68396C">
        <w:rPr>
          <w:rFonts w:asciiTheme="majorBidi" w:hAnsiTheme="majorBidi" w:cstheme="majorBidi"/>
          <w:b/>
          <w:bCs/>
          <w:sz w:val="24"/>
          <w:szCs w:val="24"/>
        </w:rPr>
        <w:t>2</w:t>
      </w:r>
      <w:r w:rsidR="00EC4947">
        <w:rPr>
          <w:rFonts w:asciiTheme="majorBidi" w:hAnsiTheme="majorBidi" w:cstheme="majorBidi"/>
          <w:b/>
          <w:bCs/>
          <w:sz w:val="24"/>
          <w:szCs w:val="24"/>
        </w:rPr>
        <w:t>1</w:t>
      </w:r>
      <w:r w:rsidRPr="0068396C">
        <w:rPr>
          <w:rFonts w:asciiTheme="majorBidi" w:hAnsiTheme="majorBidi" w:cstheme="majorBidi"/>
          <w:b/>
          <w:bCs/>
          <w:sz w:val="24"/>
          <w:szCs w:val="24"/>
        </w:rPr>
        <w:t>-</w:t>
      </w:r>
      <w:r w:rsidRPr="0068396C">
        <w:rPr>
          <w:rFonts w:asciiTheme="majorBidi" w:hAnsiTheme="majorBidi" w:cstheme="majorBidi"/>
          <w:sz w:val="24"/>
          <w:szCs w:val="24"/>
        </w:rPr>
        <w:t xml:space="preserve"> P </w:t>
      </w:r>
      <w:proofErr w:type="spellStart"/>
      <w:r w:rsidRPr="0068396C">
        <w:rPr>
          <w:rFonts w:asciiTheme="majorBidi" w:hAnsiTheme="majorBidi" w:cstheme="majorBidi"/>
          <w:sz w:val="24"/>
          <w:szCs w:val="24"/>
        </w:rPr>
        <w:t>Faridi</w:t>
      </w:r>
      <w:proofErr w:type="spellEnd"/>
      <w:r w:rsidRPr="0068396C">
        <w:rPr>
          <w:rFonts w:asciiTheme="majorBidi" w:hAnsiTheme="majorBidi" w:cstheme="majorBidi"/>
          <w:sz w:val="24"/>
          <w:szCs w:val="24"/>
        </w:rPr>
        <w:t xml:space="preserve">, H </w:t>
      </w:r>
      <w:proofErr w:type="spellStart"/>
      <w:r w:rsidRPr="0068396C">
        <w:rPr>
          <w:rFonts w:asciiTheme="majorBidi" w:hAnsiTheme="majorBidi" w:cstheme="majorBidi"/>
          <w:sz w:val="24"/>
          <w:szCs w:val="24"/>
        </w:rPr>
        <w:t>Danyali</w:t>
      </w:r>
      <w:proofErr w:type="spellEnd"/>
      <w:r w:rsidRPr="0068396C">
        <w:rPr>
          <w:rFonts w:asciiTheme="majorBidi" w:hAnsiTheme="majorBidi" w:cstheme="majorBidi"/>
          <w:sz w:val="24"/>
          <w:szCs w:val="24"/>
        </w:rPr>
        <w:t xml:space="preserve">, MS </w:t>
      </w:r>
      <w:proofErr w:type="spellStart"/>
      <w:r w:rsidRPr="0068396C">
        <w:rPr>
          <w:rFonts w:asciiTheme="majorBidi" w:hAnsiTheme="majorBidi" w:cstheme="majorBidi"/>
          <w:sz w:val="24"/>
          <w:szCs w:val="24"/>
        </w:rPr>
        <w:t>Helfroush</w:t>
      </w:r>
      <w:proofErr w:type="spellEnd"/>
      <w:r w:rsidRPr="0068396C">
        <w:rPr>
          <w:rFonts w:asciiTheme="majorBidi" w:hAnsiTheme="majorBidi" w:cstheme="majorBidi"/>
          <w:sz w:val="24"/>
          <w:szCs w:val="24"/>
        </w:rPr>
        <w:t xml:space="preserve">, </w:t>
      </w:r>
      <w:proofErr w:type="spellStart"/>
      <w:r w:rsidR="00A64401" w:rsidRPr="0068396C">
        <w:rPr>
          <w:rFonts w:asciiTheme="majorBidi" w:hAnsiTheme="majorBidi" w:cstheme="majorBidi"/>
          <w:b/>
          <w:bCs/>
          <w:sz w:val="24"/>
          <w:szCs w:val="24"/>
        </w:rPr>
        <w:t>Akbarzadeh</w:t>
      </w:r>
      <w:proofErr w:type="spellEnd"/>
      <w:r w:rsidR="00A64401" w:rsidRPr="0068396C">
        <w:rPr>
          <w:rFonts w:asciiTheme="majorBidi" w:hAnsiTheme="majorBidi" w:cstheme="majorBidi"/>
          <w:b/>
          <w:bCs/>
          <w:sz w:val="24"/>
          <w:szCs w:val="24"/>
        </w:rPr>
        <w:t xml:space="preserve"> </w:t>
      </w:r>
      <w:proofErr w:type="spellStart"/>
      <w:r w:rsidR="00A64401" w:rsidRPr="0068396C">
        <w:rPr>
          <w:rFonts w:asciiTheme="majorBidi" w:hAnsiTheme="majorBidi" w:cstheme="majorBidi"/>
          <w:b/>
          <w:bCs/>
          <w:sz w:val="24"/>
          <w:szCs w:val="24"/>
        </w:rPr>
        <w:t>Jahromi</w:t>
      </w:r>
      <w:proofErr w:type="spellEnd"/>
      <w:r w:rsidR="003F013A" w:rsidRPr="0068396C">
        <w:rPr>
          <w:rFonts w:asciiTheme="majorBidi" w:hAnsiTheme="majorBidi" w:cstheme="majorBidi"/>
          <w:b/>
          <w:bCs/>
          <w:sz w:val="24"/>
          <w:szCs w:val="24"/>
        </w:rPr>
        <w:t xml:space="preserve"> M,</w:t>
      </w:r>
      <w:r w:rsidRPr="0068396C">
        <w:rPr>
          <w:rFonts w:asciiTheme="majorBidi" w:hAnsiTheme="majorBidi" w:cstheme="majorBidi"/>
          <w:sz w:val="24"/>
          <w:szCs w:val="24"/>
        </w:rPr>
        <w:t xml:space="preserve"> An automatic system for cell nuclei </w:t>
      </w:r>
      <w:proofErr w:type="spellStart"/>
      <w:r w:rsidRPr="0068396C">
        <w:rPr>
          <w:rFonts w:asciiTheme="majorBidi" w:hAnsiTheme="majorBidi" w:cstheme="majorBidi"/>
          <w:sz w:val="24"/>
          <w:szCs w:val="24"/>
        </w:rPr>
        <w:t>pleomorphism</w:t>
      </w:r>
      <w:proofErr w:type="spellEnd"/>
      <w:r w:rsidRPr="0068396C">
        <w:rPr>
          <w:rFonts w:asciiTheme="majorBidi" w:hAnsiTheme="majorBidi" w:cstheme="majorBidi"/>
          <w:sz w:val="24"/>
          <w:szCs w:val="24"/>
        </w:rPr>
        <w:t xml:space="preserve"> segmentation in histopathological images of breast cancer</w:t>
      </w:r>
    </w:p>
    <w:p w:rsidR="00714942" w:rsidRPr="0068396C" w:rsidRDefault="00714942" w:rsidP="00714942">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68396C">
        <w:rPr>
          <w:rFonts w:asciiTheme="majorBidi" w:hAnsiTheme="majorBidi" w:cstheme="majorBidi"/>
          <w:sz w:val="24"/>
          <w:szCs w:val="24"/>
        </w:rPr>
        <w:t xml:space="preserve">IEEE Signal Processing in Medicine and Biology Symposium (SPMB), </w:t>
      </w:r>
      <w:r w:rsidR="00845861" w:rsidRPr="0068396C">
        <w:rPr>
          <w:rFonts w:asciiTheme="majorBidi" w:hAnsiTheme="majorBidi" w:cstheme="majorBidi"/>
          <w:sz w:val="24"/>
          <w:szCs w:val="24"/>
        </w:rPr>
        <w:t>2016</w:t>
      </w:r>
      <w:r w:rsidR="00845861">
        <w:rPr>
          <w:rFonts w:asciiTheme="majorBidi" w:hAnsiTheme="majorBidi" w:cstheme="majorBidi"/>
          <w:sz w:val="24"/>
          <w:szCs w:val="24"/>
        </w:rPr>
        <w:t>,</w:t>
      </w:r>
      <w:r w:rsidRPr="0068396C">
        <w:rPr>
          <w:rFonts w:asciiTheme="majorBidi" w:hAnsiTheme="majorBidi" w:cstheme="majorBidi"/>
          <w:sz w:val="24"/>
          <w:szCs w:val="24"/>
        </w:rPr>
        <w:t>1-5</w:t>
      </w:r>
    </w:p>
    <w:p w:rsidR="00714942" w:rsidRPr="0068396C" w:rsidRDefault="00714942" w:rsidP="00714942">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68396C">
        <w:rPr>
          <w:rFonts w:asciiTheme="majorBidi" w:hAnsiTheme="majorBidi" w:cstheme="majorBidi"/>
          <w:sz w:val="24"/>
          <w:szCs w:val="24"/>
        </w:rPr>
        <w:tab/>
      </w:r>
    </w:p>
    <w:p w:rsidR="00714942" w:rsidRPr="0068396C" w:rsidRDefault="00714942" w:rsidP="00EC4947">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68396C">
        <w:rPr>
          <w:rFonts w:asciiTheme="majorBidi" w:hAnsiTheme="majorBidi" w:cstheme="majorBidi"/>
          <w:b/>
          <w:bCs/>
          <w:sz w:val="24"/>
          <w:szCs w:val="24"/>
        </w:rPr>
        <w:t>2</w:t>
      </w:r>
      <w:r w:rsidR="00EC4947">
        <w:rPr>
          <w:rFonts w:asciiTheme="majorBidi" w:hAnsiTheme="majorBidi" w:cstheme="majorBidi"/>
          <w:b/>
          <w:bCs/>
          <w:sz w:val="24"/>
          <w:szCs w:val="24"/>
        </w:rPr>
        <w:t>2</w:t>
      </w:r>
      <w:r w:rsidRPr="0068396C">
        <w:rPr>
          <w:rFonts w:asciiTheme="majorBidi" w:hAnsiTheme="majorBidi" w:cstheme="majorBidi"/>
          <w:b/>
          <w:bCs/>
          <w:sz w:val="24"/>
          <w:szCs w:val="24"/>
        </w:rPr>
        <w:t>-</w:t>
      </w:r>
      <w:r w:rsidRPr="0068396C">
        <w:rPr>
          <w:rFonts w:asciiTheme="majorBidi" w:hAnsiTheme="majorBidi" w:cstheme="majorBidi"/>
          <w:sz w:val="24"/>
          <w:szCs w:val="24"/>
        </w:rPr>
        <w:t xml:space="preserve"> P </w:t>
      </w:r>
      <w:proofErr w:type="spellStart"/>
      <w:r w:rsidRPr="0068396C">
        <w:rPr>
          <w:rFonts w:asciiTheme="majorBidi" w:hAnsiTheme="majorBidi" w:cstheme="majorBidi"/>
          <w:sz w:val="24"/>
          <w:szCs w:val="24"/>
        </w:rPr>
        <w:t>Faridi</w:t>
      </w:r>
      <w:proofErr w:type="spellEnd"/>
      <w:r w:rsidRPr="0068396C">
        <w:rPr>
          <w:rFonts w:asciiTheme="majorBidi" w:hAnsiTheme="majorBidi" w:cstheme="majorBidi"/>
          <w:sz w:val="24"/>
          <w:szCs w:val="24"/>
        </w:rPr>
        <w:t xml:space="preserve">, H </w:t>
      </w:r>
      <w:proofErr w:type="spellStart"/>
      <w:r w:rsidRPr="0068396C">
        <w:rPr>
          <w:rFonts w:asciiTheme="majorBidi" w:hAnsiTheme="majorBidi" w:cstheme="majorBidi"/>
          <w:sz w:val="24"/>
          <w:szCs w:val="24"/>
        </w:rPr>
        <w:t>Danyali</w:t>
      </w:r>
      <w:proofErr w:type="spellEnd"/>
      <w:r w:rsidRPr="0068396C">
        <w:rPr>
          <w:rFonts w:asciiTheme="majorBidi" w:hAnsiTheme="majorBidi" w:cstheme="majorBidi"/>
          <w:sz w:val="24"/>
          <w:szCs w:val="24"/>
        </w:rPr>
        <w:t xml:space="preserve">, MS </w:t>
      </w:r>
      <w:proofErr w:type="spellStart"/>
      <w:r w:rsidRPr="0068396C">
        <w:rPr>
          <w:rFonts w:asciiTheme="majorBidi" w:hAnsiTheme="majorBidi" w:cstheme="majorBidi"/>
          <w:sz w:val="24"/>
          <w:szCs w:val="24"/>
        </w:rPr>
        <w:t>Helfroush</w:t>
      </w:r>
      <w:proofErr w:type="spellEnd"/>
      <w:r w:rsidRPr="0068396C">
        <w:rPr>
          <w:rFonts w:asciiTheme="majorBidi" w:hAnsiTheme="majorBidi" w:cstheme="majorBidi"/>
          <w:sz w:val="24"/>
          <w:szCs w:val="24"/>
        </w:rPr>
        <w:t xml:space="preserve">, </w:t>
      </w:r>
      <w:proofErr w:type="spellStart"/>
      <w:r w:rsidRPr="0068396C">
        <w:rPr>
          <w:rFonts w:asciiTheme="majorBidi" w:hAnsiTheme="majorBidi" w:cstheme="majorBidi"/>
          <w:b/>
          <w:bCs/>
          <w:sz w:val="24"/>
          <w:szCs w:val="24"/>
        </w:rPr>
        <w:t>Akbarzadeh</w:t>
      </w:r>
      <w:proofErr w:type="spellEnd"/>
      <w:r w:rsidRPr="0068396C">
        <w:rPr>
          <w:rFonts w:asciiTheme="majorBidi" w:hAnsiTheme="majorBidi" w:cstheme="majorBidi"/>
          <w:b/>
          <w:bCs/>
          <w:sz w:val="24"/>
          <w:szCs w:val="24"/>
        </w:rPr>
        <w:t xml:space="preserve"> </w:t>
      </w:r>
      <w:proofErr w:type="spellStart"/>
      <w:r w:rsidRPr="0068396C">
        <w:rPr>
          <w:rFonts w:asciiTheme="majorBidi" w:hAnsiTheme="majorBidi" w:cstheme="majorBidi"/>
          <w:b/>
          <w:bCs/>
          <w:sz w:val="24"/>
          <w:szCs w:val="24"/>
        </w:rPr>
        <w:t>Jahromi</w:t>
      </w:r>
      <w:proofErr w:type="spellEnd"/>
      <w:r w:rsidR="003F013A" w:rsidRPr="0068396C">
        <w:rPr>
          <w:rFonts w:asciiTheme="majorBidi" w:hAnsiTheme="majorBidi" w:cstheme="majorBidi"/>
          <w:b/>
          <w:bCs/>
          <w:sz w:val="24"/>
          <w:szCs w:val="24"/>
        </w:rPr>
        <w:t xml:space="preserve"> M</w:t>
      </w:r>
      <w:r w:rsidR="00A64401" w:rsidRPr="0068396C">
        <w:rPr>
          <w:rFonts w:asciiTheme="majorBidi" w:hAnsiTheme="majorBidi" w:cstheme="majorBidi"/>
          <w:b/>
          <w:bCs/>
          <w:sz w:val="24"/>
          <w:szCs w:val="24"/>
        </w:rPr>
        <w:t>,</w:t>
      </w:r>
      <w:r w:rsidRPr="0068396C">
        <w:rPr>
          <w:rFonts w:asciiTheme="majorBidi" w:hAnsiTheme="majorBidi" w:cstheme="majorBidi"/>
          <w:sz w:val="24"/>
          <w:szCs w:val="24"/>
        </w:rPr>
        <w:t xml:space="preserve"> Cancerous Nuclei Detection and Scoring in Breast Cancer Histopathological Images</w:t>
      </w:r>
    </w:p>
    <w:p w:rsidR="00F4080B" w:rsidRPr="0068396C" w:rsidRDefault="00714942" w:rsidP="00714942">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proofErr w:type="spellStart"/>
      <w:r w:rsidRPr="0068396C">
        <w:rPr>
          <w:rFonts w:asciiTheme="majorBidi" w:hAnsiTheme="majorBidi" w:cstheme="majorBidi"/>
          <w:sz w:val="24"/>
          <w:szCs w:val="24"/>
        </w:rPr>
        <w:t>arXiv</w:t>
      </w:r>
      <w:proofErr w:type="spellEnd"/>
      <w:r w:rsidRPr="0068396C">
        <w:rPr>
          <w:rFonts w:asciiTheme="majorBidi" w:hAnsiTheme="majorBidi" w:cstheme="majorBidi"/>
          <w:sz w:val="24"/>
          <w:szCs w:val="24"/>
        </w:rPr>
        <w:t xml:space="preserve"> preprint arXiv:1612.01237</w:t>
      </w:r>
    </w:p>
    <w:p w:rsidR="00F4080B" w:rsidRPr="0068396C" w:rsidRDefault="00F4080B" w:rsidP="00714942">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p>
    <w:p w:rsidR="00714942" w:rsidRPr="0068396C" w:rsidRDefault="00F4080B" w:rsidP="00EC4947">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68396C">
        <w:rPr>
          <w:rFonts w:asciiTheme="majorBidi" w:hAnsiTheme="majorBidi" w:cstheme="majorBidi"/>
          <w:b/>
          <w:bCs/>
          <w:sz w:val="24"/>
          <w:szCs w:val="24"/>
        </w:rPr>
        <w:t>2</w:t>
      </w:r>
      <w:r w:rsidR="00EC4947">
        <w:rPr>
          <w:rFonts w:asciiTheme="majorBidi" w:hAnsiTheme="majorBidi" w:cstheme="majorBidi"/>
          <w:b/>
          <w:bCs/>
          <w:sz w:val="24"/>
          <w:szCs w:val="24"/>
        </w:rPr>
        <w:t>3</w:t>
      </w:r>
      <w:r w:rsidRPr="0068396C">
        <w:rPr>
          <w:rFonts w:asciiTheme="majorBidi" w:hAnsiTheme="majorBidi" w:cstheme="majorBidi"/>
          <w:b/>
          <w:bCs/>
          <w:sz w:val="24"/>
          <w:szCs w:val="24"/>
        </w:rPr>
        <w:t>-</w:t>
      </w:r>
      <w:r w:rsidRPr="0068396C">
        <w:rPr>
          <w:rFonts w:asciiTheme="majorBidi" w:hAnsiTheme="majorBidi" w:cstheme="majorBidi"/>
          <w:sz w:val="24"/>
          <w:szCs w:val="24"/>
        </w:rPr>
        <w:t xml:space="preserve"> S </w:t>
      </w:r>
      <w:proofErr w:type="spellStart"/>
      <w:r w:rsidRPr="0068396C">
        <w:rPr>
          <w:rFonts w:asciiTheme="majorBidi" w:hAnsiTheme="majorBidi" w:cstheme="majorBidi"/>
          <w:sz w:val="24"/>
          <w:szCs w:val="24"/>
        </w:rPr>
        <w:t>Pourahmad</w:t>
      </w:r>
      <w:proofErr w:type="spellEnd"/>
      <w:r w:rsidRPr="0068396C">
        <w:rPr>
          <w:rFonts w:asciiTheme="majorBidi" w:hAnsiTheme="majorBidi" w:cstheme="majorBidi"/>
          <w:sz w:val="24"/>
          <w:szCs w:val="24"/>
        </w:rPr>
        <w:t xml:space="preserve">, M </w:t>
      </w:r>
      <w:proofErr w:type="spellStart"/>
      <w:r w:rsidRPr="0068396C">
        <w:rPr>
          <w:rFonts w:asciiTheme="majorBidi" w:hAnsiTheme="majorBidi" w:cstheme="majorBidi"/>
          <w:sz w:val="24"/>
          <w:szCs w:val="24"/>
        </w:rPr>
        <w:t>Kharrati-Kopaei</w:t>
      </w:r>
      <w:proofErr w:type="spellEnd"/>
      <w:r w:rsidRPr="0068396C">
        <w:rPr>
          <w:rFonts w:asciiTheme="majorBidi" w:hAnsiTheme="majorBidi" w:cstheme="majorBidi"/>
          <w:sz w:val="24"/>
          <w:szCs w:val="24"/>
        </w:rPr>
        <w:t>, Z Hosseini-</w:t>
      </w:r>
      <w:proofErr w:type="spellStart"/>
      <w:r w:rsidRPr="0068396C">
        <w:rPr>
          <w:rFonts w:asciiTheme="majorBidi" w:hAnsiTheme="majorBidi" w:cstheme="majorBidi"/>
          <w:sz w:val="24"/>
          <w:szCs w:val="24"/>
        </w:rPr>
        <w:t>Moghadam</w:t>
      </w:r>
      <w:proofErr w:type="spellEnd"/>
      <w:r w:rsidRPr="0068396C">
        <w:rPr>
          <w:rFonts w:asciiTheme="majorBidi" w:hAnsiTheme="majorBidi" w:cstheme="majorBidi"/>
          <w:sz w:val="24"/>
          <w:szCs w:val="24"/>
        </w:rPr>
        <w:t xml:space="preserve">, S Nouri, </w:t>
      </w:r>
      <w:proofErr w:type="spellStart"/>
      <w:r w:rsidRPr="0068396C">
        <w:rPr>
          <w:rFonts w:asciiTheme="majorBidi" w:hAnsiTheme="majorBidi" w:cstheme="majorBidi"/>
          <w:b/>
          <w:bCs/>
          <w:sz w:val="24"/>
          <w:szCs w:val="24"/>
        </w:rPr>
        <w:t>Akbarzadeh</w:t>
      </w:r>
      <w:proofErr w:type="spellEnd"/>
      <w:r w:rsidRPr="0068396C">
        <w:rPr>
          <w:rFonts w:asciiTheme="majorBidi" w:hAnsiTheme="majorBidi" w:cstheme="majorBidi"/>
          <w:b/>
          <w:bCs/>
          <w:sz w:val="24"/>
          <w:szCs w:val="24"/>
        </w:rPr>
        <w:t xml:space="preserve"> </w:t>
      </w:r>
      <w:proofErr w:type="spellStart"/>
      <w:r w:rsidRPr="0068396C">
        <w:rPr>
          <w:rFonts w:asciiTheme="majorBidi" w:hAnsiTheme="majorBidi" w:cstheme="majorBidi"/>
          <w:b/>
          <w:bCs/>
          <w:sz w:val="24"/>
          <w:szCs w:val="24"/>
        </w:rPr>
        <w:t>Jahromi</w:t>
      </w:r>
      <w:proofErr w:type="spellEnd"/>
      <w:r w:rsidR="003F013A" w:rsidRPr="0068396C">
        <w:rPr>
          <w:rFonts w:asciiTheme="majorBidi" w:hAnsiTheme="majorBidi" w:cstheme="majorBidi"/>
          <w:b/>
          <w:bCs/>
          <w:sz w:val="24"/>
          <w:szCs w:val="24"/>
        </w:rPr>
        <w:t xml:space="preserve"> M</w:t>
      </w:r>
      <w:r w:rsidRPr="0068396C">
        <w:rPr>
          <w:rFonts w:asciiTheme="majorBidi" w:hAnsiTheme="majorBidi" w:cstheme="majorBidi"/>
          <w:b/>
          <w:bCs/>
          <w:sz w:val="24"/>
          <w:szCs w:val="24"/>
        </w:rPr>
        <w:t>.</w:t>
      </w:r>
      <w:r w:rsidR="004845AD" w:rsidRPr="0068396C">
        <w:rPr>
          <w:rFonts w:asciiTheme="majorBidi" w:hAnsiTheme="majorBidi" w:cstheme="majorBidi"/>
          <w:sz w:val="24"/>
          <w:szCs w:val="24"/>
        </w:rPr>
        <w:t xml:space="preserve"> </w:t>
      </w:r>
      <w:r w:rsidRPr="0068396C">
        <w:rPr>
          <w:rFonts w:asciiTheme="majorBidi" w:hAnsiTheme="majorBidi" w:cstheme="majorBidi"/>
          <w:sz w:val="24"/>
          <w:szCs w:val="24"/>
        </w:rPr>
        <w:t xml:space="preserve">An Optimal Combination </w:t>
      </w:r>
      <w:r w:rsidR="0039794D" w:rsidRPr="0068396C">
        <w:rPr>
          <w:rFonts w:asciiTheme="majorBidi" w:hAnsiTheme="majorBidi" w:cstheme="majorBidi"/>
          <w:sz w:val="24"/>
          <w:szCs w:val="24"/>
        </w:rPr>
        <w:t>of</w:t>
      </w:r>
      <w:r w:rsidRPr="0068396C">
        <w:rPr>
          <w:rFonts w:asciiTheme="majorBidi" w:hAnsiTheme="majorBidi" w:cstheme="majorBidi"/>
          <w:sz w:val="24"/>
          <w:szCs w:val="24"/>
        </w:rPr>
        <w:t xml:space="preserve"> Several Binary Markers Based On </w:t>
      </w:r>
      <w:proofErr w:type="spellStart"/>
      <w:r w:rsidRPr="0068396C">
        <w:rPr>
          <w:rFonts w:asciiTheme="majorBidi" w:hAnsiTheme="majorBidi" w:cstheme="majorBidi"/>
          <w:sz w:val="24"/>
          <w:szCs w:val="24"/>
        </w:rPr>
        <w:t>Neyman</w:t>
      </w:r>
      <w:proofErr w:type="spellEnd"/>
      <w:r w:rsidRPr="0068396C">
        <w:rPr>
          <w:rFonts w:asciiTheme="majorBidi" w:hAnsiTheme="majorBidi" w:cstheme="majorBidi"/>
          <w:sz w:val="24"/>
          <w:szCs w:val="24"/>
        </w:rPr>
        <w:t xml:space="preserve">-Pearson Lemma: With </w:t>
      </w:r>
      <w:r w:rsidR="0039794D" w:rsidRPr="0068396C">
        <w:rPr>
          <w:rFonts w:asciiTheme="majorBidi" w:hAnsiTheme="majorBidi" w:cstheme="majorBidi"/>
          <w:sz w:val="24"/>
          <w:szCs w:val="24"/>
        </w:rPr>
        <w:t>an</w:t>
      </w:r>
      <w:r w:rsidRPr="0068396C">
        <w:rPr>
          <w:rFonts w:asciiTheme="majorBidi" w:hAnsiTheme="majorBidi" w:cstheme="majorBidi"/>
          <w:sz w:val="24"/>
          <w:szCs w:val="24"/>
        </w:rPr>
        <w:t xml:space="preserve"> Application </w:t>
      </w:r>
      <w:r w:rsidR="0039794D" w:rsidRPr="0068396C">
        <w:rPr>
          <w:rFonts w:asciiTheme="majorBidi" w:hAnsiTheme="majorBidi" w:cstheme="majorBidi"/>
          <w:sz w:val="24"/>
          <w:szCs w:val="24"/>
        </w:rPr>
        <w:t>to</w:t>
      </w:r>
      <w:r w:rsidRPr="0068396C">
        <w:rPr>
          <w:rFonts w:asciiTheme="majorBidi" w:hAnsiTheme="majorBidi" w:cstheme="majorBidi"/>
          <w:sz w:val="24"/>
          <w:szCs w:val="24"/>
        </w:rPr>
        <w:t xml:space="preserve"> Immunohistochemical Markers </w:t>
      </w:r>
      <w:r w:rsidR="0039794D" w:rsidRPr="0068396C">
        <w:rPr>
          <w:rFonts w:asciiTheme="majorBidi" w:hAnsiTheme="majorBidi" w:cstheme="majorBidi"/>
          <w:sz w:val="24"/>
          <w:szCs w:val="24"/>
        </w:rPr>
        <w:t>for</w:t>
      </w:r>
      <w:r w:rsidRPr="0068396C">
        <w:rPr>
          <w:rFonts w:asciiTheme="majorBidi" w:hAnsiTheme="majorBidi" w:cstheme="majorBidi"/>
          <w:sz w:val="24"/>
          <w:szCs w:val="24"/>
        </w:rPr>
        <w:t xml:space="preserve"> The Diagnosis </w:t>
      </w:r>
      <w:r w:rsidR="0039794D" w:rsidRPr="0068396C">
        <w:rPr>
          <w:rFonts w:asciiTheme="majorBidi" w:hAnsiTheme="majorBidi" w:cstheme="majorBidi"/>
          <w:sz w:val="24"/>
          <w:szCs w:val="24"/>
        </w:rPr>
        <w:t>of</w:t>
      </w:r>
      <w:r w:rsidRPr="0068396C">
        <w:rPr>
          <w:rFonts w:asciiTheme="majorBidi" w:hAnsiTheme="majorBidi" w:cstheme="majorBidi"/>
          <w:sz w:val="24"/>
          <w:szCs w:val="24"/>
        </w:rPr>
        <w:t xml:space="preserve"> Classical Hodgkin Lymphoma</w:t>
      </w:r>
      <w:r w:rsidR="00C241FE">
        <w:rPr>
          <w:rFonts w:asciiTheme="majorBidi" w:hAnsiTheme="majorBidi" w:cstheme="majorBidi"/>
          <w:sz w:val="24"/>
          <w:szCs w:val="24"/>
        </w:rPr>
        <w:t xml:space="preserve"> </w:t>
      </w:r>
      <w:r w:rsidRPr="0068396C">
        <w:rPr>
          <w:rFonts w:asciiTheme="majorBidi" w:hAnsiTheme="majorBidi" w:cstheme="majorBidi"/>
          <w:sz w:val="24"/>
          <w:szCs w:val="24"/>
        </w:rPr>
        <w:t>Advances and Applications in Statistics</w:t>
      </w:r>
      <w:r w:rsidR="00845861">
        <w:rPr>
          <w:rFonts w:asciiTheme="majorBidi" w:hAnsiTheme="majorBidi" w:cstheme="majorBidi"/>
          <w:sz w:val="24"/>
          <w:szCs w:val="24"/>
        </w:rPr>
        <w:t>,</w:t>
      </w:r>
      <w:r w:rsidRPr="0068396C">
        <w:rPr>
          <w:rFonts w:asciiTheme="majorBidi" w:hAnsiTheme="majorBidi" w:cstheme="majorBidi"/>
          <w:sz w:val="24"/>
          <w:szCs w:val="24"/>
        </w:rPr>
        <w:t xml:space="preserve"> </w:t>
      </w:r>
      <w:r w:rsidR="0039794D" w:rsidRPr="0068396C">
        <w:rPr>
          <w:rFonts w:asciiTheme="majorBidi" w:hAnsiTheme="majorBidi" w:cstheme="majorBidi"/>
          <w:sz w:val="24"/>
          <w:szCs w:val="24"/>
        </w:rPr>
        <w:t>2016 48</w:t>
      </w:r>
      <w:r w:rsidRPr="0068396C">
        <w:rPr>
          <w:rFonts w:asciiTheme="majorBidi" w:hAnsiTheme="majorBidi" w:cstheme="majorBidi"/>
          <w:sz w:val="24"/>
          <w:szCs w:val="24"/>
        </w:rPr>
        <w:t xml:space="preserve"> (5), 369</w:t>
      </w:r>
      <w:r w:rsidR="00714942" w:rsidRPr="0068396C">
        <w:rPr>
          <w:rFonts w:asciiTheme="majorBidi" w:hAnsiTheme="majorBidi" w:cstheme="majorBidi"/>
          <w:sz w:val="24"/>
          <w:szCs w:val="24"/>
        </w:rPr>
        <w:tab/>
      </w:r>
    </w:p>
    <w:p w:rsidR="00B020DC" w:rsidRPr="0068396C" w:rsidRDefault="00714942" w:rsidP="00714942">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68396C">
        <w:rPr>
          <w:rFonts w:asciiTheme="majorBidi" w:hAnsiTheme="majorBidi" w:cstheme="majorBidi"/>
          <w:sz w:val="24"/>
          <w:szCs w:val="24"/>
        </w:rPr>
        <w:tab/>
      </w:r>
      <w:r w:rsidR="00B020DC" w:rsidRPr="0068396C">
        <w:rPr>
          <w:rFonts w:asciiTheme="majorBidi" w:hAnsiTheme="majorBidi" w:cstheme="majorBidi"/>
          <w:sz w:val="24"/>
          <w:szCs w:val="24"/>
        </w:rPr>
        <w:tab/>
      </w:r>
      <w:r w:rsidR="00B020DC" w:rsidRPr="0068396C">
        <w:rPr>
          <w:rFonts w:asciiTheme="majorBidi" w:hAnsiTheme="majorBidi" w:cstheme="majorBidi"/>
          <w:sz w:val="24"/>
          <w:szCs w:val="24"/>
        </w:rPr>
        <w:tab/>
      </w:r>
    </w:p>
    <w:p w:rsidR="00E90CE0" w:rsidRPr="0068396C" w:rsidRDefault="00B020DC" w:rsidP="00EC4947">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68396C">
        <w:rPr>
          <w:rFonts w:asciiTheme="majorBidi" w:hAnsiTheme="majorBidi" w:cstheme="majorBidi"/>
          <w:b/>
          <w:bCs/>
          <w:sz w:val="24"/>
          <w:szCs w:val="24"/>
        </w:rPr>
        <w:t>2</w:t>
      </w:r>
      <w:r w:rsidR="00EC4947">
        <w:rPr>
          <w:rFonts w:asciiTheme="majorBidi" w:hAnsiTheme="majorBidi" w:cstheme="majorBidi"/>
          <w:b/>
          <w:bCs/>
          <w:sz w:val="24"/>
          <w:szCs w:val="24"/>
        </w:rPr>
        <w:t>4</w:t>
      </w:r>
      <w:r w:rsidRPr="0068396C">
        <w:rPr>
          <w:rFonts w:asciiTheme="majorBidi" w:hAnsiTheme="majorBidi" w:cstheme="majorBidi"/>
          <w:b/>
          <w:bCs/>
          <w:sz w:val="24"/>
          <w:szCs w:val="24"/>
        </w:rPr>
        <w:t>-</w:t>
      </w:r>
      <w:r w:rsidRPr="0068396C">
        <w:rPr>
          <w:rFonts w:asciiTheme="majorBidi" w:hAnsiTheme="majorBidi" w:cstheme="majorBidi"/>
          <w:sz w:val="24"/>
          <w:szCs w:val="24"/>
        </w:rPr>
        <w:t xml:space="preserve"> M </w:t>
      </w:r>
      <w:proofErr w:type="spellStart"/>
      <w:r w:rsidRPr="0068396C">
        <w:rPr>
          <w:rFonts w:asciiTheme="majorBidi" w:hAnsiTheme="majorBidi" w:cstheme="majorBidi"/>
          <w:sz w:val="24"/>
          <w:szCs w:val="24"/>
        </w:rPr>
        <w:t>Momtahan</w:t>
      </w:r>
      <w:proofErr w:type="spellEnd"/>
      <w:r w:rsidRPr="0068396C">
        <w:rPr>
          <w:rFonts w:asciiTheme="majorBidi" w:hAnsiTheme="majorBidi" w:cstheme="majorBidi"/>
          <w:sz w:val="24"/>
          <w:szCs w:val="24"/>
        </w:rPr>
        <w:t xml:space="preserve">, </w:t>
      </w:r>
      <w:proofErr w:type="spellStart"/>
      <w:r w:rsidRPr="0068396C">
        <w:rPr>
          <w:rFonts w:asciiTheme="majorBidi" w:hAnsiTheme="majorBidi" w:cstheme="majorBidi"/>
          <w:b/>
          <w:bCs/>
          <w:sz w:val="24"/>
          <w:szCs w:val="24"/>
        </w:rPr>
        <w:t>Akbarzadeh-Jahromi</w:t>
      </w:r>
      <w:proofErr w:type="spellEnd"/>
      <w:r w:rsidR="003F013A" w:rsidRPr="0068396C">
        <w:rPr>
          <w:rFonts w:asciiTheme="majorBidi" w:hAnsiTheme="majorBidi" w:cstheme="majorBidi"/>
          <w:b/>
          <w:bCs/>
          <w:sz w:val="24"/>
          <w:szCs w:val="24"/>
        </w:rPr>
        <w:t xml:space="preserve"> M</w:t>
      </w:r>
      <w:r w:rsidRPr="0068396C">
        <w:rPr>
          <w:rFonts w:asciiTheme="majorBidi" w:hAnsiTheme="majorBidi" w:cstheme="majorBidi"/>
          <w:b/>
          <w:bCs/>
          <w:sz w:val="24"/>
          <w:szCs w:val="24"/>
        </w:rPr>
        <w:t>,</w:t>
      </w:r>
      <w:r w:rsidRPr="0068396C">
        <w:rPr>
          <w:rFonts w:asciiTheme="majorBidi" w:hAnsiTheme="majorBidi" w:cstheme="majorBidi"/>
          <w:sz w:val="24"/>
          <w:szCs w:val="24"/>
        </w:rPr>
        <w:t xml:space="preserve"> FS </w:t>
      </w:r>
      <w:proofErr w:type="spellStart"/>
      <w:r w:rsidRPr="0068396C">
        <w:rPr>
          <w:rFonts w:asciiTheme="majorBidi" w:hAnsiTheme="majorBidi" w:cstheme="majorBidi"/>
          <w:sz w:val="24"/>
          <w:szCs w:val="24"/>
        </w:rPr>
        <w:t>Najib</w:t>
      </w:r>
      <w:proofErr w:type="spellEnd"/>
      <w:r w:rsidRPr="0068396C">
        <w:rPr>
          <w:rFonts w:asciiTheme="majorBidi" w:hAnsiTheme="majorBidi" w:cstheme="majorBidi"/>
          <w:sz w:val="24"/>
          <w:szCs w:val="24"/>
        </w:rPr>
        <w:t xml:space="preserve">, N </w:t>
      </w:r>
      <w:proofErr w:type="spellStart"/>
      <w:r w:rsidRPr="0068396C">
        <w:rPr>
          <w:rFonts w:asciiTheme="majorBidi" w:hAnsiTheme="majorBidi" w:cstheme="majorBidi"/>
          <w:sz w:val="24"/>
          <w:szCs w:val="24"/>
        </w:rPr>
        <w:t>Namazi</w:t>
      </w:r>
      <w:proofErr w:type="spellEnd"/>
      <w:r w:rsidRPr="0068396C">
        <w:rPr>
          <w:rFonts w:asciiTheme="majorBidi" w:hAnsiTheme="majorBidi" w:cstheme="majorBidi"/>
          <w:sz w:val="24"/>
          <w:szCs w:val="24"/>
        </w:rPr>
        <w:t xml:space="preserve"> </w:t>
      </w:r>
      <w:r w:rsidR="00C241FE" w:rsidRPr="0068396C">
        <w:rPr>
          <w:rFonts w:asciiTheme="majorBidi" w:hAnsiTheme="majorBidi" w:cstheme="majorBidi"/>
          <w:sz w:val="24"/>
          <w:szCs w:val="24"/>
        </w:rPr>
        <w:t xml:space="preserve">Different </w:t>
      </w:r>
      <w:r w:rsidR="00C241FE">
        <w:rPr>
          <w:rFonts w:asciiTheme="majorBidi" w:hAnsiTheme="majorBidi" w:cstheme="majorBidi"/>
          <w:sz w:val="24"/>
          <w:szCs w:val="24"/>
        </w:rPr>
        <w:t>Presentations</w:t>
      </w:r>
      <w:r w:rsidR="00E90CE0" w:rsidRPr="0068396C">
        <w:rPr>
          <w:rFonts w:asciiTheme="majorBidi" w:hAnsiTheme="majorBidi" w:cstheme="majorBidi"/>
          <w:sz w:val="24"/>
          <w:szCs w:val="24"/>
        </w:rPr>
        <w:t xml:space="preserve"> of Five Rare Cases of Sclerosing Stromal Tumor of the Ovary</w:t>
      </w:r>
    </w:p>
    <w:p w:rsidR="00B020DC" w:rsidRPr="0068396C" w:rsidRDefault="00E90CE0" w:rsidP="00B020DC">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68396C">
        <w:rPr>
          <w:rFonts w:asciiTheme="majorBidi" w:hAnsiTheme="majorBidi" w:cstheme="majorBidi"/>
          <w:sz w:val="24"/>
          <w:szCs w:val="24"/>
        </w:rPr>
        <w:t>Indian journal of surgical oncology</w:t>
      </w:r>
      <w:r w:rsidR="00845861">
        <w:rPr>
          <w:rFonts w:asciiTheme="majorBidi" w:hAnsiTheme="majorBidi" w:cstheme="majorBidi"/>
          <w:sz w:val="24"/>
          <w:szCs w:val="24"/>
        </w:rPr>
        <w:t>,</w:t>
      </w:r>
      <w:r w:rsidR="00B020DC" w:rsidRPr="0068396C">
        <w:rPr>
          <w:rFonts w:asciiTheme="majorBidi" w:hAnsiTheme="majorBidi" w:cstheme="majorBidi"/>
          <w:sz w:val="24"/>
          <w:szCs w:val="24"/>
        </w:rPr>
        <w:t xml:space="preserve"> 2018</w:t>
      </w:r>
      <w:r w:rsidRPr="0068396C">
        <w:rPr>
          <w:rFonts w:asciiTheme="majorBidi" w:hAnsiTheme="majorBidi" w:cstheme="majorBidi"/>
          <w:sz w:val="24"/>
          <w:szCs w:val="24"/>
        </w:rPr>
        <w:t xml:space="preserve"> 9 (4), 581-584</w:t>
      </w:r>
    </w:p>
    <w:p w:rsidR="00B020DC" w:rsidRPr="0068396C" w:rsidRDefault="00E90CE0" w:rsidP="00B020DC">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68396C">
        <w:rPr>
          <w:rFonts w:asciiTheme="majorBidi" w:hAnsiTheme="majorBidi" w:cstheme="majorBidi"/>
          <w:sz w:val="24"/>
          <w:szCs w:val="24"/>
        </w:rPr>
        <w:tab/>
      </w:r>
      <w:r w:rsidRPr="0068396C">
        <w:rPr>
          <w:rFonts w:asciiTheme="majorBidi" w:hAnsiTheme="majorBidi" w:cstheme="majorBidi"/>
          <w:sz w:val="24"/>
          <w:szCs w:val="24"/>
        </w:rPr>
        <w:tab/>
      </w:r>
    </w:p>
    <w:p w:rsidR="00E90CE0" w:rsidRPr="0068396C" w:rsidRDefault="00B020DC" w:rsidP="00EC4947">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68396C">
        <w:rPr>
          <w:rFonts w:asciiTheme="majorBidi" w:hAnsiTheme="majorBidi" w:cstheme="majorBidi"/>
          <w:b/>
          <w:bCs/>
          <w:sz w:val="24"/>
          <w:szCs w:val="24"/>
        </w:rPr>
        <w:t>2</w:t>
      </w:r>
      <w:r w:rsidR="00EC4947">
        <w:rPr>
          <w:rFonts w:asciiTheme="majorBidi" w:hAnsiTheme="majorBidi" w:cstheme="majorBidi"/>
          <w:b/>
          <w:bCs/>
          <w:sz w:val="24"/>
          <w:szCs w:val="24"/>
        </w:rPr>
        <w:t>5</w:t>
      </w:r>
      <w:r w:rsidRPr="0068396C">
        <w:rPr>
          <w:rFonts w:asciiTheme="majorBidi" w:hAnsiTheme="majorBidi" w:cstheme="majorBidi"/>
          <w:b/>
          <w:bCs/>
          <w:sz w:val="24"/>
          <w:szCs w:val="24"/>
        </w:rPr>
        <w:t>-</w:t>
      </w:r>
      <w:r w:rsidRPr="0068396C">
        <w:rPr>
          <w:rFonts w:asciiTheme="majorBidi" w:hAnsiTheme="majorBidi" w:cstheme="majorBidi"/>
          <w:sz w:val="24"/>
          <w:szCs w:val="24"/>
        </w:rPr>
        <w:t xml:space="preserve"> </w:t>
      </w:r>
      <w:proofErr w:type="spellStart"/>
      <w:r w:rsidRPr="0068396C">
        <w:rPr>
          <w:rFonts w:asciiTheme="majorBidi" w:hAnsiTheme="majorBidi" w:cstheme="majorBidi"/>
          <w:b/>
          <w:bCs/>
          <w:sz w:val="24"/>
          <w:szCs w:val="24"/>
        </w:rPr>
        <w:t>Akbarzadeh-Jahromi</w:t>
      </w:r>
      <w:proofErr w:type="spellEnd"/>
      <w:r w:rsidR="003F013A" w:rsidRPr="0068396C">
        <w:rPr>
          <w:rFonts w:asciiTheme="majorBidi" w:hAnsiTheme="majorBidi" w:cstheme="majorBidi"/>
          <w:b/>
          <w:bCs/>
          <w:sz w:val="24"/>
          <w:szCs w:val="24"/>
        </w:rPr>
        <w:t xml:space="preserve"> M</w:t>
      </w:r>
      <w:r w:rsidRPr="0068396C">
        <w:rPr>
          <w:rFonts w:asciiTheme="majorBidi" w:hAnsiTheme="majorBidi" w:cstheme="majorBidi"/>
          <w:sz w:val="24"/>
          <w:szCs w:val="24"/>
        </w:rPr>
        <w:t xml:space="preserve">, M </w:t>
      </w:r>
      <w:proofErr w:type="spellStart"/>
      <w:r w:rsidRPr="0068396C">
        <w:rPr>
          <w:rFonts w:asciiTheme="majorBidi" w:hAnsiTheme="majorBidi" w:cstheme="majorBidi"/>
          <w:sz w:val="24"/>
          <w:szCs w:val="24"/>
        </w:rPr>
        <w:t>Motavas</w:t>
      </w:r>
      <w:proofErr w:type="spellEnd"/>
      <w:r w:rsidRPr="0068396C">
        <w:rPr>
          <w:rFonts w:asciiTheme="majorBidi" w:hAnsiTheme="majorBidi" w:cstheme="majorBidi"/>
          <w:sz w:val="24"/>
          <w:szCs w:val="24"/>
        </w:rPr>
        <w:t xml:space="preserve">, A </w:t>
      </w:r>
      <w:proofErr w:type="spellStart"/>
      <w:r w:rsidRPr="0068396C">
        <w:rPr>
          <w:rFonts w:asciiTheme="majorBidi" w:hAnsiTheme="majorBidi" w:cstheme="majorBidi"/>
          <w:sz w:val="24"/>
          <w:szCs w:val="24"/>
        </w:rPr>
        <w:t>Fazelzadeh</w:t>
      </w:r>
      <w:proofErr w:type="spellEnd"/>
      <w:r w:rsidRPr="0068396C">
        <w:rPr>
          <w:rFonts w:asciiTheme="majorBidi" w:hAnsiTheme="majorBidi" w:cstheme="majorBidi"/>
          <w:sz w:val="24"/>
          <w:szCs w:val="24"/>
        </w:rPr>
        <w:t xml:space="preserve"> </w:t>
      </w:r>
      <w:r w:rsidR="00E90CE0" w:rsidRPr="0068396C">
        <w:rPr>
          <w:rFonts w:asciiTheme="majorBidi" w:hAnsiTheme="majorBidi" w:cstheme="majorBidi"/>
          <w:sz w:val="24"/>
          <w:szCs w:val="24"/>
        </w:rPr>
        <w:t>Recurrent abdominal wall endometriosis at the trocar site of laparoscopy: A rare case</w:t>
      </w:r>
    </w:p>
    <w:p w:rsidR="00E90CE0" w:rsidRPr="0068396C" w:rsidRDefault="00E90CE0" w:rsidP="00B020DC">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68396C">
        <w:rPr>
          <w:rFonts w:asciiTheme="majorBidi" w:hAnsiTheme="majorBidi" w:cstheme="majorBidi"/>
          <w:sz w:val="24"/>
          <w:szCs w:val="24"/>
        </w:rPr>
        <w:t xml:space="preserve">International Journal of Reproductive Biomedicine </w:t>
      </w:r>
      <w:r w:rsidR="00B020DC" w:rsidRPr="0068396C">
        <w:rPr>
          <w:rFonts w:asciiTheme="majorBidi" w:hAnsiTheme="majorBidi" w:cstheme="majorBidi"/>
          <w:sz w:val="24"/>
          <w:szCs w:val="24"/>
        </w:rPr>
        <w:t>2018-</w:t>
      </w:r>
      <w:r w:rsidRPr="0068396C">
        <w:rPr>
          <w:rFonts w:asciiTheme="majorBidi" w:hAnsiTheme="majorBidi" w:cstheme="majorBidi"/>
          <w:sz w:val="24"/>
          <w:szCs w:val="24"/>
        </w:rPr>
        <w:t>16 (10), 653</w:t>
      </w:r>
      <w:r w:rsidRPr="0068396C">
        <w:rPr>
          <w:rFonts w:asciiTheme="majorBidi" w:hAnsiTheme="majorBidi" w:cstheme="majorBidi"/>
          <w:sz w:val="24"/>
          <w:szCs w:val="24"/>
        </w:rPr>
        <w:tab/>
      </w:r>
    </w:p>
    <w:p w:rsidR="00B020DC" w:rsidRPr="0068396C" w:rsidRDefault="00B020DC" w:rsidP="00B020DC">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p>
    <w:p w:rsidR="00B020DC" w:rsidRPr="0068396C" w:rsidRDefault="00B020DC" w:rsidP="00EC4947">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68396C">
        <w:rPr>
          <w:rFonts w:asciiTheme="majorBidi" w:hAnsiTheme="majorBidi" w:cstheme="majorBidi"/>
          <w:b/>
          <w:bCs/>
          <w:sz w:val="24"/>
          <w:szCs w:val="24"/>
        </w:rPr>
        <w:t>2</w:t>
      </w:r>
      <w:r w:rsidR="00EC4947">
        <w:rPr>
          <w:rFonts w:asciiTheme="majorBidi" w:hAnsiTheme="majorBidi" w:cstheme="majorBidi"/>
          <w:b/>
          <w:bCs/>
          <w:sz w:val="24"/>
          <w:szCs w:val="24"/>
        </w:rPr>
        <w:t>6</w:t>
      </w:r>
      <w:r w:rsidRPr="0068396C">
        <w:rPr>
          <w:rFonts w:asciiTheme="majorBidi" w:hAnsiTheme="majorBidi" w:cstheme="majorBidi"/>
          <w:b/>
          <w:bCs/>
          <w:sz w:val="24"/>
          <w:szCs w:val="24"/>
        </w:rPr>
        <w:t>-</w:t>
      </w:r>
      <w:r w:rsidRPr="0068396C">
        <w:rPr>
          <w:rFonts w:asciiTheme="majorBidi" w:hAnsiTheme="majorBidi" w:cstheme="majorBidi"/>
          <w:sz w:val="24"/>
          <w:szCs w:val="24"/>
        </w:rPr>
        <w:t xml:space="preserve"> </w:t>
      </w:r>
      <w:proofErr w:type="spellStart"/>
      <w:r w:rsidRPr="0068396C">
        <w:rPr>
          <w:rFonts w:asciiTheme="majorBidi" w:hAnsiTheme="majorBidi" w:cstheme="majorBidi"/>
          <w:b/>
          <w:bCs/>
          <w:sz w:val="24"/>
          <w:szCs w:val="24"/>
        </w:rPr>
        <w:t>Akbarzadeh-Jahromi</w:t>
      </w:r>
      <w:proofErr w:type="spellEnd"/>
      <w:r w:rsidR="003F013A" w:rsidRPr="0068396C">
        <w:rPr>
          <w:rFonts w:asciiTheme="majorBidi" w:hAnsiTheme="majorBidi" w:cstheme="majorBidi"/>
          <w:b/>
          <w:bCs/>
          <w:sz w:val="24"/>
          <w:szCs w:val="24"/>
        </w:rPr>
        <w:t xml:space="preserve"> M</w:t>
      </w:r>
      <w:r w:rsidRPr="0068396C">
        <w:rPr>
          <w:rFonts w:asciiTheme="majorBidi" w:hAnsiTheme="majorBidi" w:cstheme="majorBidi"/>
          <w:b/>
          <w:bCs/>
          <w:sz w:val="24"/>
          <w:szCs w:val="24"/>
        </w:rPr>
        <w:t>,</w:t>
      </w:r>
      <w:r w:rsidRPr="0068396C">
        <w:rPr>
          <w:rFonts w:asciiTheme="majorBidi" w:hAnsiTheme="majorBidi" w:cstheme="majorBidi"/>
          <w:sz w:val="24"/>
          <w:szCs w:val="24"/>
        </w:rPr>
        <w:t xml:space="preserve"> FS </w:t>
      </w:r>
      <w:proofErr w:type="spellStart"/>
      <w:r w:rsidRPr="0068396C">
        <w:rPr>
          <w:rFonts w:asciiTheme="majorBidi" w:hAnsiTheme="majorBidi" w:cstheme="majorBidi"/>
          <w:sz w:val="24"/>
          <w:szCs w:val="24"/>
        </w:rPr>
        <w:t>Aslani</w:t>
      </w:r>
      <w:proofErr w:type="spellEnd"/>
      <w:r w:rsidRPr="0068396C">
        <w:rPr>
          <w:rFonts w:asciiTheme="majorBidi" w:hAnsiTheme="majorBidi" w:cstheme="majorBidi"/>
          <w:sz w:val="24"/>
          <w:szCs w:val="24"/>
        </w:rPr>
        <w:t xml:space="preserve">, F </w:t>
      </w:r>
      <w:proofErr w:type="spellStart"/>
      <w:r w:rsidRPr="0068396C">
        <w:rPr>
          <w:rFonts w:asciiTheme="majorBidi" w:hAnsiTheme="majorBidi" w:cstheme="majorBidi"/>
          <w:sz w:val="24"/>
          <w:szCs w:val="24"/>
        </w:rPr>
        <w:t>Najib</w:t>
      </w:r>
      <w:proofErr w:type="spellEnd"/>
      <w:r w:rsidRPr="0068396C">
        <w:rPr>
          <w:rFonts w:asciiTheme="majorBidi" w:hAnsiTheme="majorBidi" w:cstheme="majorBidi"/>
          <w:sz w:val="24"/>
          <w:szCs w:val="24"/>
        </w:rPr>
        <w:t xml:space="preserve">, S Hosseini </w:t>
      </w:r>
      <w:r w:rsidR="00E90CE0" w:rsidRPr="0068396C">
        <w:rPr>
          <w:rFonts w:asciiTheme="majorBidi" w:hAnsiTheme="majorBidi" w:cstheme="majorBidi"/>
          <w:sz w:val="24"/>
          <w:szCs w:val="24"/>
        </w:rPr>
        <w:t xml:space="preserve">Primary intrauterine dysgerminoma in a pregnant woman: A rare case </w:t>
      </w:r>
      <w:proofErr w:type="spellStart"/>
      <w:r w:rsidR="00E90CE0" w:rsidRPr="0068396C">
        <w:rPr>
          <w:rFonts w:asciiTheme="majorBidi" w:hAnsiTheme="majorBidi" w:cstheme="majorBidi"/>
          <w:sz w:val="24"/>
          <w:szCs w:val="24"/>
        </w:rPr>
        <w:t>report</w:t>
      </w:r>
      <w:r w:rsidR="00A64401" w:rsidRPr="0068396C">
        <w:rPr>
          <w:rFonts w:asciiTheme="majorBidi" w:hAnsiTheme="majorBidi" w:cstheme="majorBidi"/>
          <w:sz w:val="24"/>
          <w:szCs w:val="24"/>
        </w:rPr>
        <w:t>,</w:t>
      </w:r>
      <w:r w:rsidR="00E90CE0" w:rsidRPr="0068396C">
        <w:rPr>
          <w:rFonts w:asciiTheme="majorBidi" w:hAnsiTheme="majorBidi" w:cstheme="majorBidi"/>
          <w:sz w:val="24"/>
          <w:szCs w:val="24"/>
        </w:rPr>
        <w:t>Indian</w:t>
      </w:r>
      <w:proofErr w:type="spellEnd"/>
      <w:r w:rsidR="00E90CE0" w:rsidRPr="0068396C">
        <w:rPr>
          <w:rFonts w:asciiTheme="majorBidi" w:hAnsiTheme="majorBidi" w:cstheme="majorBidi"/>
          <w:sz w:val="24"/>
          <w:szCs w:val="24"/>
        </w:rPr>
        <w:t xml:space="preserve"> Journal of Pathology and Microbiology</w:t>
      </w:r>
      <w:r w:rsidRPr="0068396C">
        <w:rPr>
          <w:rFonts w:asciiTheme="majorBidi" w:hAnsiTheme="majorBidi" w:cstheme="majorBidi"/>
          <w:sz w:val="24"/>
          <w:szCs w:val="24"/>
        </w:rPr>
        <w:t xml:space="preserve"> 2018-</w:t>
      </w:r>
      <w:r w:rsidR="00E90CE0" w:rsidRPr="0068396C">
        <w:rPr>
          <w:rFonts w:asciiTheme="majorBidi" w:hAnsiTheme="majorBidi" w:cstheme="majorBidi"/>
          <w:sz w:val="24"/>
          <w:szCs w:val="24"/>
        </w:rPr>
        <w:t xml:space="preserve"> 61 (4), 590</w:t>
      </w:r>
      <w:r w:rsidR="00E90CE0" w:rsidRPr="0068396C">
        <w:rPr>
          <w:rFonts w:asciiTheme="majorBidi" w:hAnsiTheme="majorBidi" w:cstheme="majorBidi"/>
          <w:sz w:val="24"/>
          <w:szCs w:val="24"/>
        </w:rPr>
        <w:tab/>
      </w:r>
      <w:r w:rsidR="00E90CE0" w:rsidRPr="0068396C">
        <w:rPr>
          <w:rFonts w:asciiTheme="majorBidi" w:hAnsiTheme="majorBidi" w:cstheme="majorBidi"/>
          <w:sz w:val="24"/>
          <w:szCs w:val="24"/>
        </w:rPr>
        <w:tab/>
      </w:r>
    </w:p>
    <w:p w:rsidR="00B020DC" w:rsidRPr="0068396C" w:rsidRDefault="00B020DC" w:rsidP="00B020DC">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p>
    <w:p w:rsidR="00714942" w:rsidRPr="0068396C" w:rsidRDefault="00B020DC" w:rsidP="00E23EAF">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68396C">
        <w:rPr>
          <w:rFonts w:asciiTheme="majorBidi" w:hAnsiTheme="majorBidi" w:cstheme="majorBidi"/>
          <w:b/>
          <w:bCs/>
          <w:sz w:val="24"/>
          <w:szCs w:val="24"/>
        </w:rPr>
        <w:t>2</w:t>
      </w:r>
      <w:r w:rsidR="00EC4947">
        <w:rPr>
          <w:rFonts w:asciiTheme="majorBidi" w:hAnsiTheme="majorBidi" w:cstheme="majorBidi"/>
          <w:b/>
          <w:bCs/>
          <w:sz w:val="24"/>
          <w:szCs w:val="24"/>
        </w:rPr>
        <w:t>7</w:t>
      </w:r>
      <w:r w:rsidRPr="0068396C">
        <w:rPr>
          <w:rFonts w:asciiTheme="majorBidi" w:hAnsiTheme="majorBidi" w:cstheme="majorBidi"/>
          <w:b/>
          <w:bCs/>
          <w:sz w:val="24"/>
          <w:szCs w:val="24"/>
        </w:rPr>
        <w:t>-</w:t>
      </w:r>
      <w:r w:rsidR="00B77986" w:rsidRPr="0068396C">
        <w:rPr>
          <w:rFonts w:asciiTheme="majorBidi" w:hAnsiTheme="majorBidi" w:cstheme="majorBidi"/>
          <w:sz w:val="24"/>
          <w:szCs w:val="24"/>
        </w:rPr>
        <w:t xml:space="preserve"> </w:t>
      </w:r>
      <w:proofErr w:type="spellStart"/>
      <w:r w:rsidR="00B77986" w:rsidRPr="0068396C">
        <w:rPr>
          <w:rFonts w:asciiTheme="majorBidi" w:hAnsiTheme="majorBidi" w:cstheme="majorBidi"/>
          <w:b/>
          <w:bCs/>
          <w:sz w:val="24"/>
          <w:szCs w:val="24"/>
        </w:rPr>
        <w:t>Akbarzadeh-Jahromi</w:t>
      </w:r>
      <w:proofErr w:type="spellEnd"/>
      <w:r w:rsidR="003F013A" w:rsidRPr="0068396C">
        <w:rPr>
          <w:rFonts w:asciiTheme="majorBidi" w:hAnsiTheme="majorBidi" w:cstheme="majorBidi"/>
          <w:b/>
          <w:bCs/>
          <w:sz w:val="24"/>
          <w:szCs w:val="24"/>
        </w:rPr>
        <w:t xml:space="preserve"> M</w:t>
      </w:r>
      <w:r w:rsidR="00B77986" w:rsidRPr="0068396C">
        <w:rPr>
          <w:rFonts w:asciiTheme="majorBidi" w:hAnsiTheme="majorBidi" w:cstheme="majorBidi"/>
          <w:sz w:val="24"/>
          <w:szCs w:val="24"/>
        </w:rPr>
        <w:t>,</w:t>
      </w:r>
      <w:r w:rsidR="00E86208" w:rsidRPr="0068396C">
        <w:rPr>
          <w:rFonts w:asciiTheme="majorBidi" w:hAnsiTheme="majorBidi" w:cstheme="majorBidi"/>
          <w:sz w:val="24"/>
          <w:szCs w:val="24"/>
        </w:rPr>
        <w:t xml:space="preserve"> </w:t>
      </w:r>
      <w:proofErr w:type="spellStart"/>
      <w:r w:rsidR="00E86208" w:rsidRPr="0068396C">
        <w:rPr>
          <w:rFonts w:asciiTheme="majorBidi" w:hAnsiTheme="majorBidi" w:cstheme="majorBidi"/>
          <w:sz w:val="24"/>
          <w:szCs w:val="24"/>
        </w:rPr>
        <w:t>Esfahani</w:t>
      </w:r>
      <w:proofErr w:type="spellEnd"/>
      <w:r w:rsidR="00E86208" w:rsidRPr="0068396C">
        <w:rPr>
          <w:rFonts w:asciiTheme="majorBidi" w:hAnsiTheme="majorBidi" w:cstheme="majorBidi"/>
          <w:sz w:val="24"/>
          <w:szCs w:val="24"/>
        </w:rPr>
        <w:t xml:space="preserve">, M.H., </w:t>
      </w:r>
      <w:proofErr w:type="spellStart"/>
      <w:r w:rsidR="00E86208" w:rsidRPr="0068396C">
        <w:rPr>
          <w:rFonts w:asciiTheme="majorBidi" w:hAnsiTheme="majorBidi" w:cstheme="majorBidi"/>
          <w:sz w:val="24"/>
          <w:szCs w:val="24"/>
        </w:rPr>
        <w:t>Safaei</w:t>
      </w:r>
      <w:proofErr w:type="spellEnd"/>
      <w:r w:rsidR="00E86208" w:rsidRPr="0068396C">
        <w:rPr>
          <w:rFonts w:asciiTheme="majorBidi" w:hAnsiTheme="majorBidi" w:cstheme="majorBidi"/>
          <w:sz w:val="24"/>
          <w:szCs w:val="24"/>
        </w:rPr>
        <w:t xml:space="preserve">, A., </w:t>
      </w:r>
      <w:proofErr w:type="spellStart"/>
      <w:r w:rsidR="00E86208" w:rsidRPr="0068396C">
        <w:rPr>
          <w:rFonts w:asciiTheme="majorBidi" w:hAnsiTheme="majorBidi" w:cstheme="majorBidi"/>
          <w:sz w:val="24"/>
          <w:szCs w:val="24"/>
        </w:rPr>
        <w:t>Samsami</w:t>
      </w:r>
      <w:proofErr w:type="spellEnd"/>
      <w:r w:rsidR="00E86208" w:rsidRPr="0068396C">
        <w:rPr>
          <w:rFonts w:asciiTheme="majorBidi" w:hAnsiTheme="majorBidi" w:cstheme="majorBidi"/>
          <w:sz w:val="24"/>
          <w:szCs w:val="24"/>
        </w:rPr>
        <w:t>, A.</w:t>
      </w:r>
      <w:r w:rsidR="004845AD" w:rsidRPr="0068396C">
        <w:rPr>
          <w:rFonts w:asciiTheme="majorBidi" w:hAnsiTheme="majorBidi" w:cstheme="majorBidi"/>
          <w:sz w:val="24"/>
          <w:szCs w:val="24"/>
        </w:rPr>
        <w:t xml:space="preserve"> </w:t>
      </w:r>
      <w:r w:rsidR="00E90CE0" w:rsidRPr="0068396C">
        <w:rPr>
          <w:rFonts w:asciiTheme="majorBidi" w:hAnsiTheme="majorBidi" w:cstheme="majorBidi"/>
          <w:sz w:val="24"/>
          <w:szCs w:val="24"/>
        </w:rPr>
        <w:t xml:space="preserve">Primary Transitional Cell Carcinoma of Fallopian Tube Mimicking Radiologically as </w:t>
      </w:r>
      <w:proofErr w:type="spellStart"/>
      <w:r w:rsidR="00E90CE0" w:rsidRPr="0068396C">
        <w:rPr>
          <w:rFonts w:asciiTheme="majorBidi" w:hAnsiTheme="majorBidi" w:cstheme="majorBidi"/>
          <w:sz w:val="24"/>
          <w:szCs w:val="24"/>
        </w:rPr>
        <w:t>Extrauterine</w:t>
      </w:r>
      <w:proofErr w:type="spellEnd"/>
      <w:r w:rsidR="00E90CE0" w:rsidRPr="0068396C">
        <w:rPr>
          <w:rFonts w:asciiTheme="majorBidi" w:hAnsiTheme="majorBidi" w:cstheme="majorBidi"/>
          <w:sz w:val="24"/>
          <w:szCs w:val="24"/>
        </w:rPr>
        <w:t xml:space="preserve"> Leiomyoma: A Case Report</w:t>
      </w:r>
      <w:r w:rsidR="004845AD" w:rsidRPr="0068396C">
        <w:rPr>
          <w:rFonts w:asciiTheme="majorBidi" w:hAnsiTheme="majorBidi" w:cstheme="majorBidi"/>
          <w:sz w:val="24"/>
          <w:szCs w:val="24"/>
        </w:rPr>
        <w:t xml:space="preserve">, </w:t>
      </w:r>
      <w:r w:rsidR="00E86208" w:rsidRPr="0068396C">
        <w:rPr>
          <w:rFonts w:asciiTheme="majorBidi" w:hAnsiTheme="majorBidi" w:cstheme="majorBidi"/>
          <w:sz w:val="24"/>
          <w:szCs w:val="24"/>
        </w:rPr>
        <w:t>International Journal of Cancer Management,</w:t>
      </w:r>
      <w:r w:rsidR="00E23EAF" w:rsidRPr="00E23EAF">
        <w:rPr>
          <w:rFonts w:asciiTheme="majorBidi" w:hAnsiTheme="majorBidi" w:cstheme="majorBidi"/>
          <w:sz w:val="24"/>
          <w:szCs w:val="24"/>
        </w:rPr>
        <w:t xml:space="preserve"> </w:t>
      </w:r>
      <w:r w:rsidR="00E23EAF" w:rsidRPr="0068396C">
        <w:rPr>
          <w:rFonts w:asciiTheme="majorBidi" w:hAnsiTheme="majorBidi" w:cstheme="majorBidi"/>
          <w:sz w:val="24"/>
          <w:szCs w:val="24"/>
        </w:rPr>
        <w:t>2018</w:t>
      </w:r>
      <w:r w:rsidR="00E23EAF">
        <w:rPr>
          <w:rFonts w:asciiTheme="majorBidi" w:hAnsiTheme="majorBidi" w:cstheme="majorBidi"/>
          <w:sz w:val="24"/>
          <w:szCs w:val="24"/>
        </w:rPr>
        <w:t>,</w:t>
      </w:r>
      <w:r w:rsidR="00E86208" w:rsidRPr="0068396C">
        <w:rPr>
          <w:rFonts w:asciiTheme="majorBidi" w:hAnsiTheme="majorBidi" w:cstheme="majorBidi"/>
          <w:sz w:val="24"/>
          <w:szCs w:val="24"/>
        </w:rPr>
        <w:t xml:space="preserve"> 11(3),</w:t>
      </w:r>
      <w:r w:rsidR="00C241FE">
        <w:rPr>
          <w:rFonts w:asciiTheme="majorBidi" w:hAnsiTheme="majorBidi" w:cstheme="majorBidi"/>
          <w:sz w:val="24"/>
          <w:szCs w:val="24"/>
        </w:rPr>
        <w:t xml:space="preserve"> </w:t>
      </w:r>
      <w:r w:rsidR="00E86208" w:rsidRPr="0068396C">
        <w:rPr>
          <w:rFonts w:asciiTheme="majorBidi" w:hAnsiTheme="majorBidi" w:cstheme="majorBidi"/>
          <w:sz w:val="24"/>
          <w:szCs w:val="24"/>
        </w:rPr>
        <w:t>e57694</w:t>
      </w:r>
    </w:p>
    <w:p w:rsidR="00E90CE0" w:rsidRPr="0068396C" w:rsidRDefault="00E90CE0" w:rsidP="003F6F0A">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68396C">
        <w:rPr>
          <w:rFonts w:asciiTheme="majorBidi" w:hAnsiTheme="majorBidi" w:cstheme="majorBidi"/>
          <w:sz w:val="24"/>
          <w:szCs w:val="24"/>
        </w:rPr>
        <w:tab/>
      </w:r>
      <w:r w:rsidRPr="0068396C">
        <w:rPr>
          <w:rFonts w:asciiTheme="majorBidi" w:hAnsiTheme="majorBidi" w:cstheme="majorBidi"/>
          <w:sz w:val="24"/>
          <w:szCs w:val="24"/>
        </w:rPr>
        <w:tab/>
      </w:r>
    </w:p>
    <w:p w:rsidR="0038059B" w:rsidRPr="0068396C" w:rsidRDefault="00F4080B" w:rsidP="00EC4947">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68396C">
        <w:rPr>
          <w:rFonts w:asciiTheme="majorBidi" w:hAnsiTheme="majorBidi" w:cstheme="majorBidi"/>
          <w:b/>
          <w:bCs/>
          <w:sz w:val="24"/>
          <w:szCs w:val="24"/>
        </w:rPr>
        <w:t>2</w:t>
      </w:r>
      <w:r w:rsidR="00EC4947">
        <w:rPr>
          <w:rFonts w:asciiTheme="majorBidi" w:hAnsiTheme="majorBidi" w:cstheme="majorBidi"/>
          <w:b/>
          <w:bCs/>
          <w:sz w:val="24"/>
          <w:szCs w:val="24"/>
        </w:rPr>
        <w:t>8</w:t>
      </w:r>
      <w:r w:rsidR="00F91017" w:rsidRPr="0068396C">
        <w:rPr>
          <w:rFonts w:asciiTheme="majorBidi" w:hAnsiTheme="majorBidi" w:cstheme="majorBidi"/>
          <w:b/>
          <w:bCs/>
          <w:sz w:val="24"/>
          <w:szCs w:val="24"/>
        </w:rPr>
        <w:t>-</w:t>
      </w:r>
      <w:r w:rsidR="00F91017" w:rsidRPr="0068396C">
        <w:rPr>
          <w:rFonts w:asciiTheme="majorBidi" w:hAnsiTheme="majorBidi" w:cstheme="majorBidi"/>
          <w:sz w:val="24"/>
          <w:szCs w:val="24"/>
        </w:rPr>
        <w:t xml:space="preserve"> </w:t>
      </w:r>
      <w:r w:rsidR="00F9785C" w:rsidRPr="0068396C">
        <w:rPr>
          <w:rFonts w:asciiTheme="majorBidi" w:hAnsiTheme="majorBidi" w:cstheme="majorBidi"/>
          <w:sz w:val="24"/>
          <w:szCs w:val="24"/>
        </w:rPr>
        <w:t xml:space="preserve"> </w:t>
      </w:r>
      <w:r w:rsidR="00F91017" w:rsidRPr="0068396C">
        <w:rPr>
          <w:rFonts w:asciiTheme="majorBidi" w:hAnsiTheme="majorBidi" w:cstheme="majorBidi"/>
          <w:sz w:val="24"/>
          <w:szCs w:val="24"/>
        </w:rPr>
        <w:t xml:space="preserve">J </w:t>
      </w:r>
      <w:proofErr w:type="spellStart"/>
      <w:r w:rsidR="00F91017" w:rsidRPr="0068396C">
        <w:rPr>
          <w:rFonts w:asciiTheme="majorBidi" w:hAnsiTheme="majorBidi" w:cstheme="majorBidi"/>
          <w:sz w:val="24"/>
          <w:szCs w:val="24"/>
        </w:rPr>
        <w:t>Fallahi</w:t>
      </w:r>
      <w:proofErr w:type="spellEnd"/>
      <w:r w:rsidR="00F91017" w:rsidRPr="0068396C">
        <w:rPr>
          <w:rFonts w:asciiTheme="majorBidi" w:hAnsiTheme="majorBidi" w:cstheme="majorBidi"/>
          <w:sz w:val="24"/>
          <w:szCs w:val="24"/>
        </w:rPr>
        <w:t xml:space="preserve">, V </w:t>
      </w:r>
      <w:proofErr w:type="spellStart"/>
      <w:r w:rsidR="00F91017" w:rsidRPr="0068396C">
        <w:rPr>
          <w:rFonts w:asciiTheme="majorBidi" w:hAnsiTheme="majorBidi" w:cstheme="majorBidi"/>
          <w:sz w:val="24"/>
          <w:szCs w:val="24"/>
        </w:rPr>
        <w:t>Razban</w:t>
      </w:r>
      <w:proofErr w:type="spellEnd"/>
      <w:r w:rsidR="00F91017" w:rsidRPr="0068396C">
        <w:rPr>
          <w:rFonts w:asciiTheme="majorBidi" w:hAnsiTheme="majorBidi" w:cstheme="majorBidi"/>
          <w:sz w:val="24"/>
          <w:szCs w:val="24"/>
        </w:rPr>
        <w:t xml:space="preserve">, M </w:t>
      </w:r>
      <w:proofErr w:type="spellStart"/>
      <w:r w:rsidR="00F91017" w:rsidRPr="0068396C">
        <w:rPr>
          <w:rFonts w:asciiTheme="majorBidi" w:hAnsiTheme="majorBidi" w:cstheme="majorBidi"/>
          <w:sz w:val="24"/>
          <w:szCs w:val="24"/>
        </w:rPr>
        <w:t>Momtahan</w:t>
      </w:r>
      <w:proofErr w:type="spellEnd"/>
      <w:r w:rsidR="00F91017" w:rsidRPr="0068396C">
        <w:rPr>
          <w:rFonts w:asciiTheme="majorBidi" w:hAnsiTheme="majorBidi" w:cstheme="majorBidi"/>
          <w:sz w:val="24"/>
          <w:szCs w:val="24"/>
        </w:rPr>
        <w:t xml:space="preserve">, </w:t>
      </w:r>
      <w:proofErr w:type="spellStart"/>
      <w:r w:rsidR="003F013A" w:rsidRPr="0068396C">
        <w:rPr>
          <w:rFonts w:asciiTheme="majorBidi" w:hAnsiTheme="majorBidi" w:cstheme="majorBidi"/>
          <w:b/>
          <w:bCs/>
          <w:sz w:val="24"/>
          <w:szCs w:val="24"/>
        </w:rPr>
        <w:t>Akbarzadeh-Jahromi</w:t>
      </w:r>
      <w:proofErr w:type="spellEnd"/>
      <w:r w:rsidR="003F013A" w:rsidRPr="0068396C">
        <w:rPr>
          <w:rFonts w:asciiTheme="majorBidi" w:hAnsiTheme="majorBidi" w:cstheme="majorBidi"/>
          <w:b/>
          <w:bCs/>
          <w:sz w:val="24"/>
          <w:szCs w:val="24"/>
        </w:rPr>
        <w:t xml:space="preserve"> M, </w:t>
      </w:r>
      <w:r w:rsidR="00F91017" w:rsidRPr="0068396C">
        <w:rPr>
          <w:rFonts w:asciiTheme="majorBidi" w:hAnsiTheme="majorBidi" w:cstheme="majorBidi"/>
          <w:sz w:val="24"/>
          <w:szCs w:val="24"/>
        </w:rPr>
        <w:t xml:space="preserve">A Novel Mutation in </w:t>
      </w:r>
      <w:r w:rsidR="003F6F0A" w:rsidRPr="0068396C">
        <w:rPr>
          <w:rFonts w:asciiTheme="majorBidi" w:hAnsiTheme="majorBidi" w:cstheme="majorBidi"/>
          <w:sz w:val="24"/>
          <w:szCs w:val="24"/>
        </w:rPr>
        <w:t xml:space="preserve">NLRP7 Related to Recurrent </w:t>
      </w:r>
      <w:proofErr w:type="spellStart"/>
      <w:r w:rsidR="003F6F0A" w:rsidRPr="0068396C">
        <w:rPr>
          <w:rFonts w:asciiTheme="majorBidi" w:hAnsiTheme="majorBidi" w:cstheme="majorBidi"/>
          <w:sz w:val="24"/>
          <w:szCs w:val="24"/>
        </w:rPr>
        <w:t>Hyda</w:t>
      </w:r>
      <w:r w:rsidR="00F91017" w:rsidRPr="0068396C">
        <w:rPr>
          <w:rFonts w:asciiTheme="majorBidi" w:hAnsiTheme="majorBidi" w:cstheme="majorBidi"/>
          <w:sz w:val="24"/>
          <w:szCs w:val="24"/>
        </w:rPr>
        <w:t>tidiform</w:t>
      </w:r>
      <w:proofErr w:type="spellEnd"/>
      <w:r w:rsidR="00F91017" w:rsidRPr="0068396C">
        <w:rPr>
          <w:rFonts w:asciiTheme="majorBidi" w:hAnsiTheme="majorBidi" w:cstheme="majorBidi"/>
          <w:sz w:val="24"/>
          <w:szCs w:val="24"/>
        </w:rPr>
        <w:t xml:space="preserve"> Mole and Reproductive Failure</w:t>
      </w:r>
      <w:r w:rsidR="00C241FE">
        <w:rPr>
          <w:rFonts w:asciiTheme="majorBidi" w:hAnsiTheme="majorBidi" w:cstheme="majorBidi"/>
          <w:sz w:val="24"/>
          <w:szCs w:val="24"/>
        </w:rPr>
        <w:t xml:space="preserve">, 2019, </w:t>
      </w:r>
      <w:proofErr w:type="spellStart"/>
      <w:r w:rsidR="00F91017" w:rsidRPr="0068396C">
        <w:rPr>
          <w:rFonts w:asciiTheme="majorBidi" w:hAnsiTheme="majorBidi" w:cstheme="majorBidi"/>
          <w:sz w:val="24"/>
          <w:szCs w:val="24"/>
        </w:rPr>
        <w:t>Int</w:t>
      </w:r>
      <w:proofErr w:type="spellEnd"/>
      <w:r w:rsidR="00F91017" w:rsidRPr="0068396C">
        <w:rPr>
          <w:rFonts w:asciiTheme="majorBidi" w:hAnsiTheme="majorBidi" w:cstheme="majorBidi"/>
          <w:sz w:val="24"/>
          <w:szCs w:val="24"/>
        </w:rPr>
        <w:t xml:space="preserve"> J </w:t>
      </w:r>
      <w:proofErr w:type="spellStart"/>
      <w:r w:rsidR="00F91017" w:rsidRPr="0068396C">
        <w:rPr>
          <w:rFonts w:asciiTheme="majorBidi" w:hAnsiTheme="majorBidi" w:cstheme="majorBidi"/>
          <w:sz w:val="24"/>
          <w:szCs w:val="24"/>
        </w:rPr>
        <w:t>Fertil</w:t>
      </w:r>
      <w:proofErr w:type="spellEnd"/>
      <w:r w:rsidR="00F91017" w:rsidRPr="0068396C">
        <w:rPr>
          <w:rFonts w:asciiTheme="majorBidi" w:hAnsiTheme="majorBidi" w:cstheme="majorBidi"/>
          <w:sz w:val="24"/>
          <w:szCs w:val="24"/>
        </w:rPr>
        <w:t xml:space="preserve"> </w:t>
      </w:r>
      <w:proofErr w:type="spellStart"/>
      <w:r w:rsidR="00F91017" w:rsidRPr="0068396C">
        <w:rPr>
          <w:rFonts w:asciiTheme="majorBidi" w:hAnsiTheme="majorBidi" w:cstheme="majorBidi"/>
          <w:sz w:val="24"/>
          <w:szCs w:val="24"/>
        </w:rPr>
        <w:t>Steril</w:t>
      </w:r>
      <w:proofErr w:type="spellEnd"/>
      <w:r w:rsidR="00F91017" w:rsidRPr="0068396C">
        <w:rPr>
          <w:rFonts w:asciiTheme="majorBidi" w:hAnsiTheme="majorBidi" w:cstheme="majorBidi"/>
          <w:sz w:val="24"/>
          <w:szCs w:val="24"/>
        </w:rPr>
        <w:t xml:space="preserve"> 13 (2)</w:t>
      </w:r>
      <w:r w:rsidR="0038059B" w:rsidRPr="0068396C">
        <w:rPr>
          <w:rFonts w:asciiTheme="majorBidi" w:hAnsiTheme="majorBidi" w:cstheme="majorBidi"/>
          <w:sz w:val="24"/>
          <w:szCs w:val="24"/>
        </w:rPr>
        <w:t xml:space="preserve"> </w:t>
      </w:r>
    </w:p>
    <w:p w:rsidR="003D0B19" w:rsidRPr="0068396C" w:rsidRDefault="003D0B19" w:rsidP="00F91017">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p>
    <w:p w:rsidR="003D0B19" w:rsidRDefault="003D0B19" w:rsidP="00E23EAF">
      <w:pPr>
        <w:pStyle w:val="ListParagraph"/>
        <w:shd w:val="clear" w:color="auto" w:fill="FFFFFF"/>
        <w:autoSpaceDE w:val="0"/>
        <w:autoSpaceDN w:val="0"/>
        <w:adjustRightInd w:val="0"/>
        <w:spacing w:before="240" w:after="0" w:line="240" w:lineRule="auto"/>
        <w:ind w:right="2"/>
        <w:jc w:val="both"/>
        <w:outlineLvl w:val="0"/>
        <w:rPr>
          <w:rFonts w:asciiTheme="majorBidi" w:hAnsiTheme="majorBidi" w:cstheme="majorBidi"/>
          <w:sz w:val="24"/>
          <w:szCs w:val="24"/>
        </w:rPr>
      </w:pPr>
      <w:r w:rsidRPr="0068396C">
        <w:rPr>
          <w:rFonts w:asciiTheme="majorBidi" w:hAnsiTheme="majorBidi" w:cstheme="majorBidi"/>
          <w:b/>
          <w:bCs/>
          <w:sz w:val="24"/>
          <w:szCs w:val="24"/>
        </w:rPr>
        <w:t>2</w:t>
      </w:r>
      <w:r w:rsidR="00EC4947">
        <w:rPr>
          <w:rFonts w:asciiTheme="majorBidi" w:hAnsiTheme="majorBidi" w:cstheme="majorBidi"/>
          <w:b/>
          <w:bCs/>
          <w:sz w:val="24"/>
          <w:szCs w:val="24"/>
        </w:rPr>
        <w:t>9</w:t>
      </w:r>
      <w:r w:rsidRPr="0068396C">
        <w:rPr>
          <w:rFonts w:asciiTheme="majorBidi" w:hAnsiTheme="majorBidi" w:cstheme="majorBidi"/>
          <w:b/>
          <w:bCs/>
          <w:sz w:val="24"/>
          <w:szCs w:val="24"/>
        </w:rPr>
        <w:t>-</w:t>
      </w:r>
      <w:r w:rsidR="004845AD" w:rsidRPr="0068396C">
        <w:rPr>
          <w:rFonts w:asciiTheme="majorBidi" w:hAnsiTheme="majorBidi" w:cstheme="majorBidi"/>
          <w:sz w:val="24"/>
          <w:szCs w:val="24"/>
        </w:rPr>
        <w:t xml:space="preserve">  </w:t>
      </w:r>
      <w:proofErr w:type="spellStart"/>
      <w:r w:rsidR="004845AD" w:rsidRPr="0068396C">
        <w:rPr>
          <w:rFonts w:asciiTheme="majorBidi" w:hAnsiTheme="majorBidi" w:cstheme="majorBidi"/>
          <w:b/>
          <w:bCs/>
          <w:sz w:val="24"/>
          <w:szCs w:val="24"/>
        </w:rPr>
        <w:t>Akbarzadeh-Jahromi</w:t>
      </w:r>
      <w:proofErr w:type="spellEnd"/>
      <w:r w:rsidR="00B212EC" w:rsidRPr="0068396C">
        <w:rPr>
          <w:rFonts w:asciiTheme="majorBidi" w:hAnsiTheme="majorBidi" w:cstheme="majorBidi"/>
          <w:b/>
          <w:bCs/>
          <w:sz w:val="24"/>
          <w:szCs w:val="24"/>
        </w:rPr>
        <w:t xml:space="preserve"> M</w:t>
      </w:r>
      <w:r w:rsidR="004845AD" w:rsidRPr="0068396C">
        <w:rPr>
          <w:rFonts w:asciiTheme="majorBidi" w:hAnsiTheme="majorBidi" w:cstheme="majorBidi"/>
          <w:b/>
          <w:bCs/>
          <w:sz w:val="24"/>
          <w:szCs w:val="24"/>
        </w:rPr>
        <w:t xml:space="preserve">, </w:t>
      </w:r>
      <w:proofErr w:type="spellStart"/>
      <w:r w:rsidR="004845AD" w:rsidRPr="0068396C">
        <w:rPr>
          <w:rFonts w:asciiTheme="majorBidi" w:hAnsiTheme="majorBidi" w:cstheme="majorBidi"/>
          <w:sz w:val="24"/>
          <w:szCs w:val="24"/>
        </w:rPr>
        <w:t>Soleimani</w:t>
      </w:r>
      <w:proofErr w:type="spellEnd"/>
      <w:r w:rsidR="004845AD" w:rsidRPr="0068396C">
        <w:rPr>
          <w:rFonts w:asciiTheme="majorBidi" w:hAnsiTheme="majorBidi" w:cstheme="majorBidi"/>
          <w:sz w:val="24"/>
          <w:szCs w:val="24"/>
        </w:rPr>
        <w:t xml:space="preserve">, N., </w:t>
      </w:r>
      <w:proofErr w:type="spellStart"/>
      <w:r w:rsidR="004845AD" w:rsidRPr="0068396C">
        <w:rPr>
          <w:rFonts w:asciiTheme="majorBidi" w:hAnsiTheme="majorBidi" w:cstheme="majorBidi"/>
          <w:sz w:val="24"/>
          <w:szCs w:val="24"/>
        </w:rPr>
        <w:t>Mohammadzadeh</w:t>
      </w:r>
      <w:proofErr w:type="spellEnd"/>
      <w:r w:rsidR="004845AD" w:rsidRPr="0068396C">
        <w:rPr>
          <w:rFonts w:asciiTheme="majorBidi" w:hAnsiTheme="majorBidi" w:cstheme="majorBidi"/>
          <w:sz w:val="24"/>
          <w:szCs w:val="24"/>
        </w:rPr>
        <w:t>, S.</w:t>
      </w:r>
      <w:r w:rsidR="00145A34">
        <w:rPr>
          <w:rFonts w:asciiTheme="majorBidi" w:hAnsiTheme="majorBidi" w:cstheme="majorBidi"/>
          <w:sz w:val="24"/>
          <w:szCs w:val="24"/>
        </w:rPr>
        <w:t xml:space="preserve"> </w:t>
      </w:r>
      <w:r w:rsidR="004845AD" w:rsidRPr="0068396C">
        <w:rPr>
          <w:rFonts w:asciiTheme="majorBidi" w:hAnsiTheme="majorBidi" w:cstheme="majorBidi"/>
          <w:sz w:val="24"/>
          <w:szCs w:val="24"/>
        </w:rPr>
        <w:t>Multiple</w:t>
      </w:r>
      <w:r w:rsidR="00145A34">
        <w:rPr>
          <w:rFonts w:asciiTheme="majorBidi" w:hAnsiTheme="majorBidi" w:cstheme="majorBidi"/>
          <w:sz w:val="24"/>
          <w:szCs w:val="24"/>
        </w:rPr>
        <w:t xml:space="preserve"> </w:t>
      </w:r>
      <w:r w:rsidR="004845AD" w:rsidRPr="0068396C">
        <w:rPr>
          <w:rFonts w:asciiTheme="majorBidi" w:hAnsiTheme="majorBidi" w:cstheme="majorBidi"/>
          <w:sz w:val="24"/>
          <w:szCs w:val="24"/>
        </w:rPr>
        <w:t>chorangioma following long-term secondary infertility: A rare case report and review of pathologic differential diagnosis, International Medical Case Reports Journal</w:t>
      </w:r>
      <w:r w:rsidR="00E23EAF">
        <w:rPr>
          <w:rFonts w:asciiTheme="majorBidi" w:hAnsiTheme="majorBidi" w:cstheme="majorBidi"/>
          <w:sz w:val="24"/>
          <w:szCs w:val="24"/>
        </w:rPr>
        <w:t>,</w:t>
      </w:r>
      <w:r w:rsidR="00E23EAF" w:rsidRPr="00E23EAF">
        <w:rPr>
          <w:rFonts w:asciiTheme="majorBidi" w:hAnsiTheme="majorBidi" w:cstheme="majorBidi"/>
          <w:sz w:val="24"/>
          <w:szCs w:val="24"/>
        </w:rPr>
        <w:t xml:space="preserve"> </w:t>
      </w:r>
      <w:r w:rsidR="00E23EAF" w:rsidRPr="0068396C">
        <w:rPr>
          <w:rFonts w:asciiTheme="majorBidi" w:hAnsiTheme="majorBidi" w:cstheme="majorBidi"/>
          <w:sz w:val="24"/>
          <w:szCs w:val="24"/>
        </w:rPr>
        <w:t>2019,</w:t>
      </w:r>
      <w:r w:rsidR="001C390D">
        <w:rPr>
          <w:rFonts w:asciiTheme="majorBidi" w:hAnsiTheme="majorBidi" w:cstheme="majorBidi"/>
          <w:sz w:val="24"/>
          <w:szCs w:val="24"/>
        </w:rPr>
        <w:t xml:space="preserve"> </w:t>
      </w:r>
      <w:r w:rsidR="004845AD" w:rsidRPr="0068396C">
        <w:rPr>
          <w:rFonts w:asciiTheme="majorBidi" w:hAnsiTheme="majorBidi" w:cstheme="majorBidi"/>
          <w:sz w:val="24"/>
          <w:szCs w:val="24"/>
        </w:rPr>
        <w:t>12, pp. 383-387</w:t>
      </w:r>
    </w:p>
    <w:p w:rsidR="002F7C0F" w:rsidRDefault="002F7C0F" w:rsidP="001C390D">
      <w:pPr>
        <w:pStyle w:val="ListParagraph"/>
        <w:shd w:val="clear" w:color="auto" w:fill="FFFFFF"/>
        <w:autoSpaceDE w:val="0"/>
        <w:autoSpaceDN w:val="0"/>
        <w:adjustRightInd w:val="0"/>
        <w:spacing w:before="240" w:after="0" w:line="240" w:lineRule="auto"/>
        <w:ind w:right="2"/>
        <w:jc w:val="both"/>
        <w:outlineLvl w:val="0"/>
        <w:rPr>
          <w:rFonts w:asciiTheme="majorBidi" w:hAnsiTheme="majorBidi" w:cstheme="majorBidi"/>
          <w:sz w:val="24"/>
          <w:szCs w:val="24"/>
        </w:rPr>
      </w:pPr>
    </w:p>
    <w:p w:rsidR="002F7C0F" w:rsidRPr="0068396C" w:rsidRDefault="00EC4947" w:rsidP="00E23EAF">
      <w:pPr>
        <w:pStyle w:val="ListParagraph"/>
        <w:shd w:val="clear" w:color="auto" w:fill="FFFFFF"/>
        <w:autoSpaceDE w:val="0"/>
        <w:autoSpaceDN w:val="0"/>
        <w:adjustRightInd w:val="0"/>
        <w:spacing w:before="240" w:after="0" w:line="240" w:lineRule="auto"/>
        <w:ind w:right="2"/>
        <w:jc w:val="both"/>
        <w:outlineLvl w:val="0"/>
        <w:rPr>
          <w:rFonts w:asciiTheme="majorBidi" w:hAnsiTheme="majorBidi" w:cstheme="majorBidi"/>
          <w:sz w:val="24"/>
          <w:szCs w:val="24"/>
        </w:rPr>
      </w:pPr>
      <w:r>
        <w:rPr>
          <w:rFonts w:asciiTheme="majorBidi" w:hAnsiTheme="majorBidi" w:cstheme="majorBidi"/>
          <w:b/>
          <w:bCs/>
          <w:sz w:val="24"/>
          <w:szCs w:val="24"/>
        </w:rPr>
        <w:t>30</w:t>
      </w:r>
      <w:r w:rsidR="002F7C0F" w:rsidRPr="008A6076">
        <w:rPr>
          <w:rFonts w:asciiTheme="majorBidi" w:hAnsiTheme="majorBidi" w:cstheme="majorBidi"/>
          <w:b/>
          <w:bCs/>
          <w:sz w:val="24"/>
          <w:szCs w:val="24"/>
        </w:rPr>
        <w:t>-</w:t>
      </w:r>
      <w:r w:rsidR="002F7C0F">
        <w:rPr>
          <w:rFonts w:asciiTheme="majorBidi" w:hAnsiTheme="majorBidi" w:cstheme="majorBidi"/>
          <w:sz w:val="24"/>
          <w:szCs w:val="24"/>
        </w:rPr>
        <w:t xml:space="preserve"> </w:t>
      </w:r>
      <w:r w:rsidR="003C45DD" w:rsidRPr="003C45DD">
        <w:rPr>
          <w:rFonts w:asciiTheme="majorBidi" w:hAnsiTheme="majorBidi" w:cstheme="majorBidi"/>
          <w:sz w:val="24"/>
          <w:szCs w:val="24"/>
        </w:rPr>
        <w:t>S</w:t>
      </w:r>
      <w:r w:rsidR="003C45DD">
        <w:rPr>
          <w:rFonts w:asciiTheme="majorBidi" w:hAnsiTheme="majorBidi" w:cstheme="majorBidi"/>
          <w:sz w:val="24"/>
          <w:szCs w:val="24"/>
        </w:rPr>
        <w:t xml:space="preserve">ari </w:t>
      </w:r>
      <w:proofErr w:type="spellStart"/>
      <w:r w:rsidR="003C45DD" w:rsidRPr="003C45DD">
        <w:rPr>
          <w:rFonts w:asciiTheme="majorBidi" w:hAnsiTheme="majorBidi" w:cstheme="majorBidi"/>
          <w:sz w:val="24"/>
          <w:szCs w:val="24"/>
        </w:rPr>
        <w:t>Aslani</w:t>
      </w:r>
      <w:proofErr w:type="spellEnd"/>
      <w:r w:rsidR="003C45DD">
        <w:rPr>
          <w:rFonts w:asciiTheme="majorBidi" w:hAnsiTheme="majorBidi" w:cstheme="majorBidi"/>
          <w:sz w:val="24"/>
          <w:szCs w:val="24"/>
        </w:rPr>
        <w:t xml:space="preserve"> F , </w:t>
      </w:r>
      <w:proofErr w:type="spellStart"/>
      <w:r w:rsidR="003C45DD" w:rsidRPr="003C45DD">
        <w:rPr>
          <w:rFonts w:asciiTheme="majorBidi" w:hAnsiTheme="majorBidi" w:cstheme="majorBidi"/>
          <w:sz w:val="24"/>
          <w:szCs w:val="24"/>
        </w:rPr>
        <w:t>Maleknasab</w:t>
      </w:r>
      <w:proofErr w:type="spellEnd"/>
      <w:r w:rsidR="003C45DD">
        <w:rPr>
          <w:rFonts w:asciiTheme="majorBidi" w:hAnsiTheme="majorBidi" w:cstheme="majorBidi"/>
          <w:sz w:val="24"/>
          <w:szCs w:val="24"/>
        </w:rPr>
        <w:t xml:space="preserve"> M</w:t>
      </w:r>
      <w:r w:rsidR="003C45DD" w:rsidRPr="003C45DD">
        <w:rPr>
          <w:rFonts w:asciiTheme="majorBidi" w:hAnsiTheme="majorBidi" w:cstheme="majorBidi"/>
          <w:sz w:val="24"/>
          <w:szCs w:val="24"/>
        </w:rPr>
        <w:t xml:space="preserve">, </w:t>
      </w:r>
      <w:proofErr w:type="spellStart"/>
      <w:r w:rsidR="003C45DD" w:rsidRPr="008A6076">
        <w:rPr>
          <w:rFonts w:asciiTheme="majorBidi" w:hAnsiTheme="majorBidi" w:cstheme="majorBidi"/>
          <w:b/>
          <w:bCs/>
          <w:sz w:val="24"/>
          <w:szCs w:val="24"/>
        </w:rPr>
        <w:t>Akbarzadeh-Jahromi</w:t>
      </w:r>
      <w:proofErr w:type="spellEnd"/>
      <w:r w:rsidR="003C45DD" w:rsidRPr="008A6076">
        <w:rPr>
          <w:rFonts w:asciiTheme="majorBidi" w:hAnsiTheme="majorBidi" w:cstheme="majorBidi"/>
          <w:b/>
          <w:bCs/>
          <w:sz w:val="24"/>
          <w:szCs w:val="24"/>
        </w:rPr>
        <w:t xml:space="preserve"> M,</w:t>
      </w:r>
      <w:r w:rsidR="003C45DD">
        <w:rPr>
          <w:rFonts w:asciiTheme="majorBidi" w:hAnsiTheme="majorBidi" w:cstheme="majorBidi"/>
          <w:sz w:val="24"/>
          <w:szCs w:val="24"/>
        </w:rPr>
        <w:t xml:space="preserve"> </w:t>
      </w:r>
      <w:r w:rsidR="002F7C0F" w:rsidRPr="002F7C0F">
        <w:rPr>
          <w:rFonts w:asciiTheme="majorBidi" w:hAnsiTheme="majorBidi" w:cstheme="majorBidi"/>
          <w:sz w:val="24"/>
          <w:szCs w:val="24"/>
        </w:rPr>
        <w:t>Fallopian tube epithelial changes in ovarian serous tumors compared with control group: A single-center study</w:t>
      </w:r>
      <w:r w:rsidR="008B6FCA">
        <w:rPr>
          <w:rFonts w:asciiTheme="majorBidi" w:hAnsiTheme="majorBidi" w:cstheme="majorBidi"/>
          <w:sz w:val="24"/>
          <w:szCs w:val="24"/>
        </w:rPr>
        <w:t xml:space="preserve">, </w:t>
      </w:r>
      <w:r w:rsidR="008B6FCA" w:rsidRPr="008B6FCA">
        <w:rPr>
          <w:rFonts w:asciiTheme="majorBidi" w:hAnsiTheme="majorBidi" w:cstheme="majorBidi"/>
          <w:sz w:val="24"/>
          <w:szCs w:val="24"/>
        </w:rPr>
        <w:t>Nigerian Medical Journal</w:t>
      </w:r>
      <w:r w:rsidR="00E23EAF">
        <w:rPr>
          <w:rFonts w:asciiTheme="majorBidi" w:hAnsiTheme="majorBidi" w:cstheme="majorBidi"/>
          <w:sz w:val="24"/>
          <w:szCs w:val="24"/>
        </w:rPr>
        <w:t>, 2019,</w:t>
      </w:r>
      <w:r w:rsidR="00E23EAF" w:rsidRPr="00E23EAF">
        <w:t xml:space="preserve"> </w:t>
      </w:r>
      <w:r w:rsidR="00E23EAF" w:rsidRPr="00E23EAF">
        <w:rPr>
          <w:rFonts w:asciiTheme="majorBidi" w:hAnsiTheme="majorBidi" w:cstheme="majorBidi"/>
          <w:sz w:val="24"/>
          <w:szCs w:val="24"/>
        </w:rPr>
        <w:t>60 (2), 47</w:t>
      </w:r>
    </w:p>
    <w:p w:rsidR="003B244B" w:rsidRPr="0068396C" w:rsidRDefault="003B244B" w:rsidP="004845AD">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p>
    <w:p w:rsidR="003B244B" w:rsidRPr="0068396C" w:rsidRDefault="008A6076" w:rsidP="00A245B7">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Pr>
          <w:rFonts w:asciiTheme="majorBidi" w:hAnsiTheme="majorBidi" w:cstheme="majorBidi"/>
          <w:b/>
          <w:bCs/>
          <w:sz w:val="24"/>
          <w:szCs w:val="24"/>
        </w:rPr>
        <w:t>3</w:t>
      </w:r>
      <w:r w:rsidR="00EC4947">
        <w:rPr>
          <w:rFonts w:asciiTheme="majorBidi" w:hAnsiTheme="majorBidi" w:cstheme="majorBidi"/>
          <w:b/>
          <w:bCs/>
          <w:sz w:val="24"/>
          <w:szCs w:val="24"/>
        </w:rPr>
        <w:t>1</w:t>
      </w:r>
      <w:r w:rsidR="003B244B" w:rsidRPr="0068396C">
        <w:rPr>
          <w:rFonts w:asciiTheme="majorBidi" w:hAnsiTheme="majorBidi" w:cstheme="majorBidi"/>
          <w:b/>
          <w:bCs/>
          <w:sz w:val="24"/>
          <w:szCs w:val="24"/>
        </w:rPr>
        <w:t>-</w:t>
      </w:r>
      <w:r w:rsidR="00C30395" w:rsidRPr="0068396C">
        <w:rPr>
          <w:rFonts w:asciiTheme="majorBidi" w:hAnsiTheme="majorBidi" w:cstheme="majorBidi"/>
          <w:sz w:val="24"/>
          <w:szCs w:val="24"/>
        </w:rPr>
        <w:t xml:space="preserve"> </w:t>
      </w:r>
      <w:proofErr w:type="spellStart"/>
      <w:r w:rsidR="00594C7A" w:rsidRPr="0068396C">
        <w:rPr>
          <w:rFonts w:asciiTheme="majorBidi" w:hAnsiTheme="majorBidi" w:cstheme="majorBidi"/>
          <w:sz w:val="24"/>
          <w:szCs w:val="24"/>
        </w:rPr>
        <w:t>Asadi</w:t>
      </w:r>
      <w:proofErr w:type="spellEnd"/>
      <w:r w:rsidR="00594C7A" w:rsidRPr="0068396C">
        <w:rPr>
          <w:rFonts w:asciiTheme="majorBidi" w:hAnsiTheme="majorBidi" w:cstheme="majorBidi"/>
          <w:sz w:val="24"/>
          <w:szCs w:val="24"/>
        </w:rPr>
        <w:t xml:space="preserve">, N., </w:t>
      </w:r>
      <w:proofErr w:type="spellStart"/>
      <w:r w:rsidR="00594C7A" w:rsidRPr="0068396C">
        <w:rPr>
          <w:rFonts w:asciiTheme="majorBidi" w:hAnsiTheme="majorBidi" w:cstheme="majorBidi"/>
          <w:sz w:val="24"/>
          <w:szCs w:val="24"/>
        </w:rPr>
        <w:t>Faraji</w:t>
      </w:r>
      <w:proofErr w:type="spellEnd"/>
      <w:r w:rsidR="00594C7A" w:rsidRPr="0068396C">
        <w:rPr>
          <w:rFonts w:asciiTheme="majorBidi" w:hAnsiTheme="majorBidi" w:cstheme="majorBidi"/>
          <w:sz w:val="24"/>
          <w:szCs w:val="24"/>
        </w:rPr>
        <w:t xml:space="preserve">, A., </w:t>
      </w:r>
      <w:proofErr w:type="spellStart"/>
      <w:r w:rsidR="00594C7A" w:rsidRPr="0068396C">
        <w:rPr>
          <w:rFonts w:asciiTheme="majorBidi" w:hAnsiTheme="majorBidi" w:cstheme="majorBidi"/>
          <w:sz w:val="24"/>
          <w:szCs w:val="24"/>
        </w:rPr>
        <w:t>Keshavarzi</w:t>
      </w:r>
      <w:proofErr w:type="spellEnd"/>
      <w:r w:rsidR="00594C7A" w:rsidRPr="0068396C">
        <w:rPr>
          <w:rFonts w:asciiTheme="majorBidi" w:hAnsiTheme="majorBidi" w:cstheme="majorBidi"/>
          <w:sz w:val="24"/>
          <w:szCs w:val="24"/>
        </w:rPr>
        <w:t xml:space="preserve">, A., </w:t>
      </w:r>
      <w:proofErr w:type="spellStart"/>
      <w:r w:rsidR="00594C7A" w:rsidRPr="0068396C">
        <w:rPr>
          <w:rFonts w:asciiTheme="majorBidi" w:hAnsiTheme="majorBidi" w:cstheme="majorBidi"/>
          <w:b/>
          <w:bCs/>
          <w:sz w:val="24"/>
          <w:szCs w:val="24"/>
        </w:rPr>
        <w:t>Akbarzadeh-Jahromi</w:t>
      </w:r>
      <w:proofErr w:type="spellEnd"/>
      <w:r w:rsidR="00594C7A" w:rsidRPr="0068396C">
        <w:rPr>
          <w:rFonts w:asciiTheme="majorBidi" w:hAnsiTheme="majorBidi" w:cstheme="majorBidi"/>
          <w:b/>
          <w:bCs/>
          <w:sz w:val="24"/>
          <w:szCs w:val="24"/>
        </w:rPr>
        <w:t>, M</w:t>
      </w:r>
      <w:r w:rsidR="00594C7A" w:rsidRPr="0068396C">
        <w:rPr>
          <w:rFonts w:asciiTheme="majorBidi" w:hAnsiTheme="majorBidi" w:cstheme="majorBidi"/>
          <w:sz w:val="24"/>
          <w:szCs w:val="24"/>
        </w:rPr>
        <w:t xml:space="preserve">., </w:t>
      </w:r>
      <w:proofErr w:type="spellStart"/>
      <w:r w:rsidR="00594C7A" w:rsidRPr="0068396C">
        <w:rPr>
          <w:rFonts w:asciiTheme="majorBidi" w:hAnsiTheme="majorBidi" w:cstheme="majorBidi"/>
          <w:sz w:val="24"/>
          <w:szCs w:val="24"/>
        </w:rPr>
        <w:t>Yoosefi</w:t>
      </w:r>
      <w:proofErr w:type="spellEnd"/>
      <w:r w:rsidR="00594C7A" w:rsidRPr="0068396C">
        <w:rPr>
          <w:rFonts w:asciiTheme="majorBidi" w:hAnsiTheme="majorBidi" w:cstheme="majorBidi"/>
          <w:sz w:val="24"/>
          <w:szCs w:val="24"/>
        </w:rPr>
        <w:t xml:space="preserve">, S. </w:t>
      </w:r>
      <w:r w:rsidR="001C390D">
        <w:rPr>
          <w:rFonts w:asciiTheme="majorBidi" w:hAnsiTheme="majorBidi" w:cstheme="majorBidi"/>
          <w:sz w:val="24"/>
          <w:szCs w:val="24"/>
        </w:rPr>
        <w:t xml:space="preserve"> </w:t>
      </w:r>
      <w:r w:rsidR="00594C7A" w:rsidRPr="0068396C">
        <w:rPr>
          <w:rFonts w:asciiTheme="majorBidi" w:hAnsiTheme="majorBidi" w:cstheme="majorBidi"/>
          <w:sz w:val="24"/>
          <w:szCs w:val="24"/>
        </w:rPr>
        <w:t xml:space="preserve">Predictive value of </w:t>
      </w:r>
      <w:proofErr w:type="spellStart"/>
      <w:r w:rsidR="00594C7A" w:rsidRPr="0068396C">
        <w:rPr>
          <w:rFonts w:asciiTheme="majorBidi" w:hAnsiTheme="majorBidi" w:cstheme="majorBidi"/>
          <w:sz w:val="24"/>
          <w:szCs w:val="24"/>
        </w:rPr>
        <w:t>procalcitonin</w:t>
      </w:r>
      <w:proofErr w:type="spellEnd"/>
      <w:r w:rsidR="00594C7A" w:rsidRPr="0068396C">
        <w:rPr>
          <w:rFonts w:asciiTheme="majorBidi" w:hAnsiTheme="majorBidi" w:cstheme="majorBidi"/>
          <w:sz w:val="24"/>
          <w:szCs w:val="24"/>
        </w:rPr>
        <w:t>, C-reactive protein, and white blood cells for chorioamnionitis among women with preterm premature rupture of membranes</w:t>
      </w:r>
      <w:r w:rsidR="007A4E20" w:rsidRPr="0068396C">
        <w:rPr>
          <w:rFonts w:asciiTheme="majorBidi" w:hAnsiTheme="majorBidi" w:cstheme="majorBidi"/>
          <w:sz w:val="24"/>
          <w:szCs w:val="24"/>
        </w:rPr>
        <w:t xml:space="preserve">, International Journal of Gynecology and Obstetrics, </w:t>
      </w:r>
      <w:r w:rsidR="00A245B7" w:rsidRPr="0068396C">
        <w:rPr>
          <w:rFonts w:asciiTheme="majorBidi" w:hAnsiTheme="majorBidi" w:cstheme="majorBidi"/>
          <w:sz w:val="24"/>
          <w:szCs w:val="24"/>
        </w:rPr>
        <w:t>2019,</w:t>
      </w:r>
      <w:r w:rsidR="007A4E20" w:rsidRPr="0068396C">
        <w:rPr>
          <w:rFonts w:asciiTheme="majorBidi" w:hAnsiTheme="majorBidi" w:cstheme="majorBidi"/>
          <w:sz w:val="24"/>
          <w:szCs w:val="24"/>
        </w:rPr>
        <w:t xml:space="preserve">147(1), pp. 83-88, </w:t>
      </w:r>
    </w:p>
    <w:p w:rsidR="001D03C2" w:rsidRPr="0068396C" w:rsidRDefault="001D03C2" w:rsidP="007A4E20">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p>
    <w:p w:rsidR="006F7578" w:rsidRPr="0068396C" w:rsidRDefault="001D03C2" w:rsidP="00A245B7">
      <w:pPr>
        <w:pStyle w:val="ListParagraph"/>
        <w:shd w:val="clear" w:color="auto" w:fill="FFFFFF"/>
        <w:autoSpaceDE w:val="0"/>
        <w:autoSpaceDN w:val="0"/>
        <w:adjustRightInd w:val="0"/>
        <w:spacing w:before="240" w:after="0" w:line="240" w:lineRule="auto"/>
        <w:ind w:right="2"/>
        <w:jc w:val="both"/>
        <w:outlineLvl w:val="0"/>
        <w:rPr>
          <w:rFonts w:asciiTheme="majorBidi" w:hAnsiTheme="majorBidi" w:cstheme="majorBidi"/>
          <w:sz w:val="24"/>
          <w:szCs w:val="24"/>
        </w:rPr>
      </w:pPr>
      <w:r w:rsidRPr="0068396C">
        <w:rPr>
          <w:rFonts w:asciiTheme="majorBidi" w:hAnsiTheme="majorBidi" w:cstheme="majorBidi"/>
          <w:b/>
          <w:bCs/>
          <w:sz w:val="24"/>
          <w:szCs w:val="24"/>
        </w:rPr>
        <w:t>3</w:t>
      </w:r>
      <w:r w:rsidR="00EC4947">
        <w:rPr>
          <w:rFonts w:asciiTheme="majorBidi" w:hAnsiTheme="majorBidi" w:cstheme="majorBidi"/>
          <w:b/>
          <w:bCs/>
          <w:sz w:val="24"/>
          <w:szCs w:val="24"/>
        </w:rPr>
        <w:t>2</w:t>
      </w:r>
      <w:r w:rsidRPr="0068396C">
        <w:rPr>
          <w:rFonts w:asciiTheme="majorBidi" w:hAnsiTheme="majorBidi" w:cstheme="majorBidi"/>
          <w:b/>
          <w:bCs/>
          <w:sz w:val="24"/>
          <w:szCs w:val="24"/>
        </w:rPr>
        <w:t>-</w:t>
      </w:r>
      <w:r w:rsidR="006763E8" w:rsidRPr="0068396C">
        <w:rPr>
          <w:rFonts w:asciiTheme="majorBidi" w:hAnsiTheme="majorBidi" w:cstheme="majorBidi"/>
          <w:sz w:val="24"/>
          <w:szCs w:val="24"/>
        </w:rPr>
        <w:t xml:space="preserve"> </w:t>
      </w:r>
      <w:proofErr w:type="spellStart"/>
      <w:r w:rsidR="0068396C" w:rsidRPr="0068396C">
        <w:rPr>
          <w:rFonts w:asciiTheme="majorBidi" w:hAnsiTheme="majorBidi" w:cstheme="majorBidi"/>
          <w:sz w:val="24"/>
          <w:szCs w:val="24"/>
        </w:rPr>
        <w:t>Demond</w:t>
      </w:r>
      <w:proofErr w:type="spellEnd"/>
      <w:r w:rsidR="0068396C" w:rsidRPr="0068396C">
        <w:rPr>
          <w:rFonts w:asciiTheme="majorBidi" w:hAnsiTheme="majorBidi" w:cstheme="majorBidi"/>
          <w:sz w:val="24"/>
          <w:szCs w:val="24"/>
        </w:rPr>
        <w:t xml:space="preserve"> H, </w:t>
      </w:r>
      <w:proofErr w:type="spellStart"/>
      <w:r w:rsidR="0068396C" w:rsidRPr="0068396C">
        <w:rPr>
          <w:rFonts w:asciiTheme="majorBidi" w:hAnsiTheme="majorBidi" w:cstheme="majorBidi"/>
          <w:sz w:val="24"/>
          <w:szCs w:val="24"/>
        </w:rPr>
        <w:t>Anvar</w:t>
      </w:r>
      <w:proofErr w:type="spellEnd"/>
      <w:r w:rsidR="0068396C" w:rsidRPr="0068396C">
        <w:rPr>
          <w:rFonts w:asciiTheme="majorBidi" w:hAnsiTheme="majorBidi" w:cstheme="majorBidi"/>
          <w:sz w:val="24"/>
          <w:szCs w:val="24"/>
        </w:rPr>
        <w:t xml:space="preserve"> Z, </w:t>
      </w:r>
      <w:proofErr w:type="spellStart"/>
      <w:r w:rsidR="0068396C" w:rsidRPr="0068396C">
        <w:rPr>
          <w:rFonts w:asciiTheme="majorBidi" w:hAnsiTheme="majorBidi" w:cstheme="majorBidi"/>
          <w:sz w:val="24"/>
          <w:szCs w:val="24"/>
        </w:rPr>
        <w:t>Namavar</w:t>
      </w:r>
      <w:proofErr w:type="spellEnd"/>
      <w:r w:rsidR="0068396C" w:rsidRPr="0068396C">
        <w:rPr>
          <w:rFonts w:asciiTheme="majorBidi" w:hAnsiTheme="majorBidi" w:cstheme="majorBidi"/>
          <w:sz w:val="24"/>
          <w:szCs w:val="24"/>
        </w:rPr>
        <w:t xml:space="preserve"> </w:t>
      </w:r>
      <w:proofErr w:type="spellStart"/>
      <w:r w:rsidR="0068396C" w:rsidRPr="0068396C">
        <w:rPr>
          <w:rFonts w:asciiTheme="majorBidi" w:hAnsiTheme="majorBidi" w:cstheme="majorBidi"/>
          <w:sz w:val="24"/>
          <w:szCs w:val="24"/>
        </w:rPr>
        <w:t>Jahromi</w:t>
      </w:r>
      <w:proofErr w:type="spellEnd"/>
      <w:r w:rsidR="0068396C" w:rsidRPr="0068396C">
        <w:rPr>
          <w:rFonts w:asciiTheme="majorBidi" w:hAnsiTheme="majorBidi" w:cstheme="majorBidi"/>
          <w:sz w:val="24"/>
          <w:szCs w:val="24"/>
        </w:rPr>
        <w:t xml:space="preserve"> B, </w:t>
      </w:r>
      <w:proofErr w:type="spellStart"/>
      <w:r w:rsidR="0068396C" w:rsidRPr="0068396C">
        <w:rPr>
          <w:rFonts w:asciiTheme="majorBidi" w:hAnsiTheme="majorBidi" w:cstheme="majorBidi"/>
          <w:sz w:val="24"/>
          <w:szCs w:val="24"/>
        </w:rPr>
        <w:t>Sparago</w:t>
      </w:r>
      <w:proofErr w:type="spellEnd"/>
      <w:r w:rsidR="0068396C" w:rsidRPr="0068396C">
        <w:rPr>
          <w:rFonts w:asciiTheme="majorBidi" w:hAnsiTheme="majorBidi" w:cstheme="majorBidi"/>
          <w:sz w:val="24"/>
          <w:szCs w:val="24"/>
        </w:rPr>
        <w:t xml:space="preserve"> A, </w:t>
      </w:r>
      <w:proofErr w:type="spellStart"/>
      <w:r w:rsidR="0068396C" w:rsidRPr="0068396C">
        <w:rPr>
          <w:rFonts w:asciiTheme="majorBidi" w:hAnsiTheme="majorBidi" w:cstheme="majorBidi"/>
          <w:sz w:val="24"/>
          <w:szCs w:val="24"/>
        </w:rPr>
        <w:t>Verma</w:t>
      </w:r>
      <w:proofErr w:type="spellEnd"/>
      <w:r w:rsidR="0068396C" w:rsidRPr="0068396C">
        <w:rPr>
          <w:rFonts w:asciiTheme="majorBidi" w:hAnsiTheme="majorBidi" w:cstheme="majorBidi"/>
          <w:sz w:val="24"/>
          <w:szCs w:val="24"/>
        </w:rPr>
        <w:t xml:space="preserve"> A, </w:t>
      </w:r>
      <w:proofErr w:type="spellStart"/>
      <w:r w:rsidR="0068396C" w:rsidRPr="0068396C">
        <w:rPr>
          <w:rFonts w:asciiTheme="majorBidi" w:hAnsiTheme="majorBidi" w:cstheme="majorBidi"/>
          <w:sz w:val="24"/>
          <w:szCs w:val="24"/>
        </w:rPr>
        <w:t>Davari</w:t>
      </w:r>
      <w:proofErr w:type="spellEnd"/>
      <w:r w:rsidR="0068396C" w:rsidRPr="0068396C">
        <w:rPr>
          <w:rFonts w:asciiTheme="majorBidi" w:hAnsiTheme="majorBidi" w:cstheme="majorBidi"/>
          <w:sz w:val="24"/>
          <w:szCs w:val="24"/>
        </w:rPr>
        <w:t xml:space="preserve"> M, </w:t>
      </w:r>
      <w:proofErr w:type="spellStart"/>
      <w:r w:rsidR="0068396C" w:rsidRPr="0068396C">
        <w:rPr>
          <w:rFonts w:asciiTheme="majorBidi" w:hAnsiTheme="majorBidi" w:cstheme="majorBidi"/>
          <w:sz w:val="24"/>
          <w:szCs w:val="24"/>
        </w:rPr>
        <w:t>Calzari</w:t>
      </w:r>
      <w:proofErr w:type="spellEnd"/>
      <w:r w:rsidR="0068396C" w:rsidRPr="0068396C">
        <w:rPr>
          <w:rFonts w:asciiTheme="majorBidi" w:hAnsiTheme="majorBidi" w:cstheme="majorBidi"/>
          <w:sz w:val="24"/>
          <w:szCs w:val="24"/>
        </w:rPr>
        <w:t xml:space="preserve"> L, Russo S, </w:t>
      </w:r>
      <w:proofErr w:type="spellStart"/>
      <w:r w:rsidR="0068396C" w:rsidRPr="0068396C">
        <w:rPr>
          <w:rFonts w:asciiTheme="majorBidi" w:hAnsiTheme="majorBidi" w:cstheme="majorBidi"/>
          <w:b/>
          <w:bCs/>
          <w:sz w:val="24"/>
          <w:szCs w:val="24"/>
        </w:rPr>
        <w:t>Akbarzadeh</w:t>
      </w:r>
      <w:proofErr w:type="spellEnd"/>
      <w:r w:rsidR="0068396C" w:rsidRPr="0068396C">
        <w:rPr>
          <w:rFonts w:asciiTheme="majorBidi" w:hAnsiTheme="majorBidi" w:cstheme="majorBidi"/>
          <w:b/>
          <w:bCs/>
          <w:sz w:val="24"/>
          <w:szCs w:val="24"/>
        </w:rPr>
        <w:t xml:space="preserve"> </w:t>
      </w:r>
      <w:proofErr w:type="spellStart"/>
      <w:r w:rsidR="0068396C" w:rsidRPr="0068396C">
        <w:rPr>
          <w:rFonts w:asciiTheme="majorBidi" w:hAnsiTheme="majorBidi" w:cstheme="majorBidi"/>
          <w:b/>
          <w:bCs/>
          <w:sz w:val="24"/>
          <w:szCs w:val="24"/>
        </w:rPr>
        <w:t>Jahromi</w:t>
      </w:r>
      <w:proofErr w:type="spellEnd"/>
      <w:r w:rsidR="0068396C" w:rsidRPr="0068396C">
        <w:rPr>
          <w:rFonts w:asciiTheme="majorBidi" w:hAnsiTheme="majorBidi" w:cstheme="majorBidi"/>
          <w:b/>
          <w:bCs/>
          <w:sz w:val="24"/>
          <w:szCs w:val="24"/>
        </w:rPr>
        <w:t xml:space="preserve"> M</w:t>
      </w:r>
      <w:r w:rsidR="0068396C" w:rsidRPr="0068396C">
        <w:rPr>
          <w:rFonts w:asciiTheme="majorBidi" w:hAnsiTheme="majorBidi" w:cstheme="majorBidi"/>
          <w:sz w:val="24"/>
          <w:szCs w:val="24"/>
        </w:rPr>
        <w:t xml:space="preserve">, Monk D, Andrews S, </w:t>
      </w:r>
      <w:proofErr w:type="spellStart"/>
      <w:r w:rsidR="0068396C" w:rsidRPr="0068396C">
        <w:rPr>
          <w:rFonts w:asciiTheme="majorBidi" w:hAnsiTheme="majorBidi" w:cstheme="majorBidi"/>
          <w:sz w:val="24"/>
          <w:szCs w:val="24"/>
        </w:rPr>
        <w:t>Riccio</w:t>
      </w:r>
      <w:proofErr w:type="spellEnd"/>
      <w:r w:rsidR="0068396C" w:rsidRPr="0068396C">
        <w:rPr>
          <w:rFonts w:asciiTheme="majorBidi" w:hAnsiTheme="majorBidi" w:cstheme="majorBidi"/>
          <w:sz w:val="24"/>
          <w:szCs w:val="24"/>
        </w:rPr>
        <w:t xml:space="preserve"> A, and Kelsey G</w:t>
      </w:r>
      <w:r w:rsidR="006763E8" w:rsidRPr="0068396C">
        <w:rPr>
          <w:rFonts w:asciiTheme="majorBidi" w:hAnsiTheme="majorBidi" w:cstheme="majorBidi"/>
          <w:sz w:val="24"/>
          <w:szCs w:val="24"/>
        </w:rPr>
        <w:tab/>
        <w:t xml:space="preserve">A KHDC3L mutation resulting in recurrent </w:t>
      </w:r>
      <w:proofErr w:type="spellStart"/>
      <w:r w:rsidR="006763E8" w:rsidRPr="0068396C">
        <w:rPr>
          <w:rFonts w:asciiTheme="majorBidi" w:hAnsiTheme="majorBidi" w:cstheme="majorBidi"/>
          <w:sz w:val="24"/>
          <w:szCs w:val="24"/>
        </w:rPr>
        <w:t>hydatidiform</w:t>
      </w:r>
      <w:proofErr w:type="spellEnd"/>
      <w:r w:rsidR="006763E8" w:rsidRPr="0068396C">
        <w:rPr>
          <w:rFonts w:asciiTheme="majorBidi" w:hAnsiTheme="majorBidi" w:cstheme="majorBidi"/>
          <w:sz w:val="24"/>
          <w:szCs w:val="24"/>
        </w:rPr>
        <w:t xml:space="preserve"> mole causes genome-wide DNA methylation loss in oocytes and persistent imprinting defects post-</w:t>
      </w:r>
      <w:proofErr w:type="spellStart"/>
      <w:r w:rsidR="006763E8" w:rsidRPr="0068396C">
        <w:rPr>
          <w:rFonts w:asciiTheme="majorBidi" w:hAnsiTheme="majorBidi" w:cstheme="majorBidi"/>
          <w:sz w:val="24"/>
          <w:szCs w:val="24"/>
        </w:rPr>
        <w:t>fertilisation</w:t>
      </w:r>
      <w:proofErr w:type="spellEnd"/>
      <w:r w:rsidR="006F7578" w:rsidRPr="0068396C">
        <w:rPr>
          <w:rFonts w:asciiTheme="majorBidi" w:hAnsiTheme="majorBidi" w:cstheme="majorBidi"/>
          <w:sz w:val="24"/>
          <w:szCs w:val="24"/>
        </w:rPr>
        <w:t>,</w:t>
      </w:r>
    </w:p>
    <w:p w:rsidR="009F7234" w:rsidRDefault="006F7578" w:rsidP="0068396C">
      <w:pPr>
        <w:pStyle w:val="ListParagraph"/>
        <w:shd w:val="clear" w:color="auto" w:fill="FFFFFF"/>
        <w:autoSpaceDE w:val="0"/>
        <w:autoSpaceDN w:val="0"/>
        <w:adjustRightInd w:val="0"/>
        <w:spacing w:before="240" w:after="0" w:line="240" w:lineRule="auto"/>
        <w:ind w:right="2"/>
        <w:jc w:val="both"/>
        <w:outlineLvl w:val="0"/>
        <w:rPr>
          <w:rFonts w:asciiTheme="majorBidi" w:hAnsiTheme="majorBidi" w:cstheme="majorBidi"/>
          <w:sz w:val="24"/>
          <w:szCs w:val="24"/>
        </w:rPr>
      </w:pPr>
      <w:r w:rsidRPr="0068396C">
        <w:rPr>
          <w:rFonts w:asciiTheme="majorBidi" w:hAnsiTheme="majorBidi" w:cstheme="majorBidi"/>
          <w:sz w:val="24"/>
          <w:szCs w:val="24"/>
        </w:rPr>
        <w:lastRenderedPageBreak/>
        <w:t>Genome Medicine,</w:t>
      </w:r>
      <w:r w:rsidR="00A245B7" w:rsidRPr="00A245B7">
        <w:rPr>
          <w:rFonts w:asciiTheme="majorBidi" w:hAnsiTheme="majorBidi" w:cstheme="majorBidi"/>
          <w:sz w:val="24"/>
          <w:szCs w:val="24"/>
        </w:rPr>
        <w:t xml:space="preserve"> </w:t>
      </w:r>
      <w:r w:rsidR="00A245B7" w:rsidRPr="0068396C">
        <w:rPr>
          <w:rFonts w:asciiTheme="majorBidi" w:hAnsiTheme="majorBidi" w:cstheme="majorBidi"/>
          <w:sz w:val="24"/>
          <w:szCs w:val="24"/>
        </w:rPr>
        <w:t>2019</w:t>
      </w:r>
      <w:r w:rsidR="00A245B7">
        <w:rPr>
          <w:rFonts w:asciiTheme="majorBidi" w:hAnsiTheme="majorBidi" w:cstheme="majorBidi"/>
          <w:sz w:val="24"/>
          <w:szCs w:val="24"/>
        </w:rPr>
        <w:t>,</w:t>
      </w:r>
      <w:r w:rsidRPr="0068396C">
        <w:rPr>
          <w:rFonts w:asciiTheme="majorBidi" w:hAnsiTheme="majorBidi" w:cstheme="majorBidi"/>
          <w:sz w:val="24"/>
          <w:szCs w:val="24"/>
        </w:rPr>
        <w:t xml:space="preserve"> 11(1),84</w:t>
      </w:r>
    </w:p>
    <w:p w:rsidR="009F7234" w:rsidRDefault="009F7234" w:rsidP="0068396C">
      <w:pPr>
        <w:pStyle w:val="ListParagraph"/>
        <w:shd w:val="clear" w:color="auto" w:fill="FFFFFF"/>
        <w:autoSpaceDE w:val="0"/>
        <w:autoSpaceDN w:val="0"/>
        <w:adjustRightInd w:val="0"/>
        <w:spacing w:before="240" w:after="0" w:line="240" w:lineRule="auto"/>
        <w:ind w:right="2"/>
        <w:jc w:val="both"/>
        <w:outlineLvl w:val="0"/>
        <w:rPr>
          <w:rFonts w:asciiTheme="majorBidi" w:hAnsiTheme="majorBidi" w:cstheme="majorBidi"/>
          <w:sz w:val="24"/>
          <w:szCs w:val="24"/>
        </w:rPr>
      </w:pPr>
    </w:p>
    <w:p w:rsidR="001D03C2" w:rsidRDefault="009F7234" w:rsidP="00A245B7">
      <w:pPr>
        <w:pStyle w:val="ListParagraph"/>
        <w:shd w:val="clear" w:color="auto" w:fill="FFFFFF"/>
        <w:autoSpaceDE w:val="0"/>
        <w:autoSpaceDN w:val="0"/>
        <w:adjustRightInd w:val="0"/>
        <w:spacing w:before="240" w:after="0" w:line="240" w:lineRule="auto"/>
        <w:ind w:right="2"/>
        <w:jc w:val="both"/>
        <w:outlineLvl w:val="0"/>
        <w:rPr>
          <w:rFonts w:asciiTheme="majorBidi" w:hAnsiTheme="majorBidi" w:cstheme="majorBidi"/>
          <w:sz w:val="24"/>
          <w:szCs w:val="24"/>
        </w:rPr>
      </w:pPr>
      <w:r w:rsidRPr="008A6076">
        <w:rPr>
          <w:rFonts w:asciiTheme="majorBidi" w:hAnsiTheme="majorBidi" w:cstheme="majorBidi"/>
          <w:b/>
          <w:bCs/>
          <w:sz w:val="24"/>
          <w:szCs w:val="24"/>
        </w:rPr>
        <w:t>3</w:t>
      </w:r>
      <w:r w:rsidR="00EC4947">
        <w:rPr>
          <w:rFonts w:asciiTheme="majorBidi" w:hAnsiTheme="majorBidi" w:cstheme="majorBidi"/>
          <w:b/>
          <w:bCs/>
          <w:sz w:val="24"/>
          <w:szCs w:val="24"/>
        </w:rPr>
        <w:t>3</w:t>
      </w:r>
      <w:r>
        <w:rPr>
          <w:rFonts w:asciiTheme="majorBidi" w:hAnsiTheme="majorBidi" w:cstheme="majorBidi"/>
          <w:sz w:val="24"/>
          <w:szCs w:val="24"/>
        </w:rPr>
        <w:t>-</w:t>
      </w:r>
      <w:r w:rsidR="006F7578" w:rsidRPr="0068396C">
        <w:rPr>
          <w:rFonts w:asciiTheme="majorBidi" w:hAnsiTheme="majorBidi" w:cstheme="majorBidi"/>
          <w:sz w:val="24"/>
          <w:szCs w:val="24"/>
        </w:rPr>
        <w:t xml:space="preserve"> </w:t>
      </w:r>
      <w:proofErr w:type="spellStart"/>
      <w:r w:rsidR="00AA046E" w:rsidRPr="00AA046E">
        <w:rPr>
          <w:rFonts w:asciiTheme="majorBidi" w:hAnsiTheme="majorBidi" w:cstheme="majorBidi"/>
          <w:sz w:val="24"/>
          <w:szCs w:val="24"/>
        </w:rPr>
        <w:t>Boroomand</w:t>
      </w:r>
      <w:proofErr w:type="spellEnd"/>
      <w:r w:rsidR="00AA046E" w:rsidRPr="00AA046E">
        <w:rPr>
          <w:rFonts w:asciiTheme="majorBidi" w:hAnsiTheme="majorBidi" w:cstheme="majorBidi"/>
          <w:sz w:val="24"/>
          <w:szCs w:val="24"/>
        </w:rPr>
        <w:t xml:space="preserve"> </w:t>
      </w:r>
      <w:proofErr w:type="spellStart"/>
      <w:r w:rsidR="00AA046E" w:rsidRPr="00AA046E">
        <w:rPr>
          <w:rFonts w:asciiTheme="majorBidi" w:hAnsiTheme="majorBidi" w:cstheme="majorBidi"/>
          <w:sz w:val="24"/>
          <w:szCs w:val="24"/>
        </w:rPr>
        <w:t>Fard</w:t>
      </w:r>
      <w:proofErr w:type="spellEnd"/>
      <w:r w:rsidR="00AA046E" w:rsidRPr="00AA046E">
        <w:rPr>
          <w:rFonts w:asciiTheme="majorBidi" w:hAnsiTheme="majorBidi" w:cstheme="majorBidi"/>
          <w:sz w:val="24"/>
          <w:szCs w:val="24"/>
        </w:rPr>
        <w:t xml:space="preserve"> </w:t>
      </w:r>
      <w:r w:rsidR="0068602F">
        <w:rPr>
          <w:rFonts w:asciiTheme="majorBidi" w:hAnsiTheme="majorBidi" w:cstheme="majorBidi"/>
          <w:sz w:val="24"/>
          <w:szCs w:val="24"/>
        </w:rPr>
        <w:t>M</w:t>
      </w:r>
      <w:r w:rsidR="00AA046E" w:rsidRPr="00AA046E">
        <w:rPr>
          <w:rFonts w:asciiTheme="majorBidi" w:hAnsiTheme="majorBidi" w:cstheme="majorBidi"/>
          <w:sz w:val="24"/>
          <w:szCs w:val="24"/>
        </w:rPr>
        <w:t xml:space="preserve">, </w:t>
      </w:r>
      <w:proofErr w:type="spellStart"/>
      <w:r w:rsidR="00AA046E" w:rsidRPr="00AA046E">
        <w:rPr>
          <w:rFonts w:asciiTheme="majorBidi" w:hAnsiTheme="majorBidi" w:cstheme="majorBidi"/>
          <w:sz w:val="24"/>
          <w:szCs w:val="24"/>
        </w:rPr>
        <w:t>Kasraeian</w:t>
      </w:r>
      <w:proofErr w:type="spellEnd"/>
      <w:r w:rsidR="0068602F">
        <w:rPr>
          <w:rFonts w:asciiTheme="majorBidi" w:hAnsiTheme="majorBidi" w:cstheme="majorBidi"/>
          <w:sz w:val="24"/>
          <w:szCs w:val="24"/>
        </w:rPr>
        <w:t xml:space="preserve"> M</w:t>
      </w:r>
      <w:r w:rsidR="00AA046E" w:rsidRPr="00AA046E">
        <w:rPr>
          <w:rFonts w:asciiTheme="majorBidi" w:hAnsiTheme="majorBidi" w:cstheme="majorBidi"/>
          <w:sz w:val="24"/>
          <w:szCs w:val="24"/>
        </w:rPr>
        <w:t xml:space="preserve">, </w:t>
      </w:r>
      <w:proofErr w:type="spellStart"/>
      <w:r w:rsidR="00AA046E" w:rsidRPr="00AA046E">
        <w:rPr>
          <w:rFonts w:asciiTheme="majorBidi" w:hAnsiTheme="majorBidi" w:cstheme="majorBidi"/>
          <w:sz w:val="24"/>
          <w:szCs w:val="24"/>
        </w:rPr>
        <w:t>Vafaei</w:t>
      </w:r>
      <w:proofErr w:type="spellEnd"/>
      <w:r w:rsidR="0068602F">
        <w:rPr>
          <w:rFonts w:asciiTheme="majorBidi" w:hAnsiTheme="majorBidi" w:cstheme="majorBidi"/>
          <w:sz w:val="24"/>
          <w:szCs w:val="24"/>
        </w:rPr>
        <w:t xml:space="preserve"> H</w:t>
      </w:r>
      <w:r w:rsidR="00AA046E" w:rsidRPr="00AA046E">
        <w:rPr>
          <w:rFonts w:asciiTheme="majorBidi" w:hAnsiTheme="majorBidi" w:cstheme="majorBidi"/>
          <w:sz w:val="24"/>
          <w:szCs w:val="24"/>
        </w:rPr>
        <w:t xml:space="preserve">, </w:t>
      </w:r>
      <w:proofErr w:type="spellStart"/>
      <w:r w:rsidR="00AA046E" w:rsidRPr="00E10756">
        <w:rPr>
          <w:rFonts w:asciiTheme="majorBidi" w:hAnsiTheme="majorBidi" w:cstheme="majorBidi"/>
          <w:b/>
          <w:bCs/>
          <w:sz w:val="24"/>
          <w:szCs w:val="24"/>
        </w:rPr>
        <w:t>Akbarzadeh</w:t>
      </w:r>
      <w:proofErr w:type="spellEnd"/>
      <w:r w:rsidR="00AA046E" w:rsidRPr="00E10756">
        <w:rPr>
          <w:rFonts w:asciiTheme="majorBidi" w:hAnsiTheme="majorBidi" w:cstheme="majorBidi"/>
          <w:b/>
          <w:bCs/>
          <w:sz w:val="24"/>
          <w:szCs w:val="24"/>
        </w:rPr>
        <w:t xml:space="preserve"> </w:t>
      </w:r>
      <w:proofErr w:type="spellStart"/>
      <w:r w:rsidR="00AA046E" w:rsidRPr="00E10756">
        <w:rPr>
          <w:rFonts w:asciiTheme="majorBidi" w:hAnsiTheme="majorBidi" w:cstheme="majorBidi"/>
          <w:b/>
          <w:bCs/>
          <w:sz w:val="24"/>
          <w:szCs w:val="24"/>
        </w:rPr>
        <w:t>Jahromi</w:t>
      </w:r>
      <w:proofErr w:type="spellEnd"/>
      <w:r w:rsidR="00AA046E" w:rsidRPr="00E10756">
        <w:rPr>
          <w:rFonts w:asciiTheme="majorBidi" w:hAnsiTheme="majorBidi" w:cstheme="majorBidi"/>
          <w:b/>
          <w:bCs/>
          <w:sz w:val="24"/>
          <w:szCs w:val="24"/>
        </w:rPr>
        <w:t xml:space="preserve"> </w:t>
      </w:r>
      <w:r w:rsidR="0068602F" w:rsidRPr="00E10756">
        <w:rPr>
          <w:rFonts w:asciiTheme="majorBidi" w:hAnsiTheme="majorBidi" w:cstheme="majorBidi"/>
          <w:b/>
          <w:bCs/>
          <w:sz w:val="24"/>
          <w:szCs w:val="24"/>
        </w:rPr>
        <w:t>M</w:t>
      </w:r>
      <w:r w:rsidR="00AA046E" w:rsidRPr="00AA046E">
        <w:rPr>
          <w:rFonts w:asciiTheme="majorBidi" w:hAnsiTheme="majorBidi" w:cstheme="majorBidi"/>
          <w:sz w:val="24"/>
          <w:szCs w:val="24"/>
        </w:rPr>
        <w:t xml:space="preserve">, </w:t>
      </w:r>
      <w:proofErr w:type="spellStart"/>
      <w:r w:rsidR="00AA046E" w:rsidRPr="00AA046E">
        <w:rPr>
          <w:rFonts w:asciiTheme="majorBidi" w:hAnsiTheme="majorBidi" w:cstheme="majorBidi"/>
          <w:sz w:val="24"/>
          <w:szCs w:val="24"/>
        </w:rPr>
        <w:t>Arasteh</w:t>
      </w:r>
      <w:proofErr w:type="spellEnd"/>
      <w:r w:rsidR="0068602F">
        <w:rPr>
          <w:rFonts w:asciiTheme="majorBidi" w:hAnsiTheme="majorBidi" w:cstheme="majorBidi"/>
          <w:sz w:val="24"/>
          <w:szCs w:val="24"/>
        </w:rPr>
        <w:t xml:space="preserve"> P</w:t>
      </w:r>
      <w:r w:rsidR="00AA046E" w:rsidRPr="00AA046E">
        <w:rPr>
          <w:rFonts w:asciiTheme="majorBidi" w:hAnsiTheme="majorBidi" w:cstheme="majorBidi"/>
          <w:sz w:val="24"/>
          <w:szCs w:val="24"/>
        </w:rPr>
        <w:t xml:space="preserve">, </w:t>
      </w:r>
      <w:proofErr w:type="spellStart"/>
      <w:r w:rsidR="00AA046E" w:rsidRPr="00AA046E">
        <w:rPr>
          <w:rFonts w:asciiTheme="majorBidi" w:hAnsiTheme="majorBidi" w:cstheme="majorBidi"/>
          <w:sz w:val="24"/>
          <w:szCs w:val="24"/>
        </w:rPr>
        <w:t>Raeisi</w:t>
      </w:r>
      <w:proofErr w:type="spellEnd"/>
      <w:r w:rsidR="00AA046E" w:rsidRPr="00AA046E">
        <w:rPr>
          <w:rFonts w:asciiTheme="majorBidi" w:hAnsiTheme="majorBidi" w:cstheme="majorBidi"/>
          <w:sz w:val="24"/>
          <w:szCs w:val="24"/>
        </w:rPr>
        <w:t xml:space="preserve"> </w:t>
      </w:r>
      <w:proofErr w:type="spellStart"/>
      <w:r w:rsidR="00AA046E" w:rsidRPr="00AA046E">
        <w:rPr>
          <w:rFonts w:asciiTheme="majorBidi" w:hAnsiTheme="majorBidi" w:cstheme="majorBidi"/>
          <w:sz w:val="24"/>
          <w:szCs w:val="24"/>
        </w:rPr>
        <w:t>Shahraki</w:t>
      </w:r>
      <w:proofErr w:type="spellEnd"/>
      <w:r w:rsidR="0068602F">
        <w:rPr>
          <w:rFonts w:asciiTheme="majorBidi" w:hAnsiTheme="majorBidi" w:cstheme="majorBidi"/>
          <w:sz w:val="24"/>
          <w:szCs w:val="24"/>
        </w:rPr>
        <w:t xml:space="preserve"> H</w:t>
      </w:r>
      <w:r w:rsidR="00AA046E" w:rsidRPr="00AA046E">
        <w:rPr>
          <w:rFonts w:asciiTheme="majorBidi" w:hAnsiTheme="majorBidi" w:cstheme="majorBidi"/>
          <w:sz w:val="24"/>
          <w:szCs w:val="24"/>
        </w:rPr>
        <w:t xml:space="preserve">, </w:t>
      </w:r>
      <w:proofErr w:type="spellStart"/>
      <w:r w:rsidR="00AA046E" w:rsidRPr="00AA046E">
        <w:rPr>
          <w:rFonts w:asciiTheme="majorBidi" w:hAnsiTheme="majorBidi" w:cstheme="majorBidi"/>
          <w:sz w:val="24"/>
          <w:szCs w:val="24"/>
        </w:rPr>
        <w:t>Arasteh</w:t>
      </w:r>
      <w:proofErr w:type="spellEnd"/>
      <w:r w:rsidR="00AA046E">
        <w:rPr>
          <w:rFonts w:asciiTheme="majorBidi" w:hAnsiTheme="majorBidi" w:cstheme="majorBidi"/>
          <w:sz w:val="24"/>
          <w:szCs w:val="24"/>
        </w:rPr>
        <w:t xml:space="preserve"> </w:t>
      </w:r>
      <w:r w:rsidR="0068602F">
        <w:rPr>
          <w:rFonts w:asciiTheme="majorBidi" w:hAnsiTheme="majorBidi" w:cstheme="majorBidi"/>
          <w:sz w:val="24"/>
          <w:szCs w:val="24"/>
        </w:rPr>
        <w:t xml:space="preserve">P, </w:t>
      </w:r>
      <w:r w:rsidR="002A0D0F" w:rsidRPr="002A0D0F">
        <w:rPr>
          <w:rFonts w:asciiTheme="majorBidi" w:hAnsiTheme="majorBidi" w:cstheme="majorBidi"/>
          <w:sz w:val="24"/>
          <w:szCs w:val="24"/>
        </w:rPr>
        <w:t xml:space="preserve">Introducing an efficient model for the prediction of placenta accreta spectrum using the MCP regression approach based on sonography indexes: How efficient is sonography in diagnosing </w:t>
      </w:r>
      <w:proofErr w:type="spellStart"/>
      <w:r w:rsidR="002A0D0F" w:rsidRPr="002A0D0F">
        <w:rPr>
          <w:rFonts w:asciiTheme="majorBidi" w:hAnsiTheme="majorBidi" w:cstheme="majorBidi"/>
          <w:sz w:val="24"/>
          <w:szCs w:val="24"/>
        </w:rPr>
        <w:t>accreta?</w:t>
      </w:r>
      <w:r w:rsidR="007A6787" w:rsidRPr="007A6787">
        <w:rPr>
          <w:rFonts w:asciiTheme="majorBidi" w:hAnsiTheme="majorBidi" w:cstheme="majorBidi"/>
          <w:sz w:val="24"/>
          <w:szCs w:val="24"/>
        </w:rPr>
        <w:t>BMC</w:t>
      </w:r>
      <w:proofErr w:type="spellEnd"/>
      <w:r w:rsidR="007A6787" w:rsidRPr="007A6787">
        <w:rPr>
          <w:rFonts w:asciiTheme="majorBidi" w:hAnsiTheme="majorBidi" w:cstheme="majorBidi"/>
          <w:sz w:val="24"/>
          <w:szCs w:val="24"/>
        </w:rPr>
        <w:t xml:space="preserve"> Pregnancy Childbirth</w:t>
      </w:r>
      <w:r w:rsidR="007A6787">
        <w:rPr>
          <w:rFonts w:asciiTheme="majorBidi" w:hAnsiTheme="majorBidi" w:cstheme="majorBidi"/>
          <w:sz w:val="24"/>
          <w:szCs w:val="24"/>
        </w:rPr>
        <w:t>,</w:t>
      </w:r>
      <w:r w:rsidR="00A245B7">
        <w:rPr>
          <w:rFonts w:asciiTheme="majorBidi" w:hAnsiTheme="majorBidi" w:cstheme="majorBidi"/>
          <w:sz w:val="24"/>
          <w:szCs w:val="24"/>
        </w:rPr>
        <w:t xml:space="preserve"> 2020, </w:t>
      </w:r>
      <w:r w:rsidR="007A6787" w:rsidRPr="007A6787">
        <w:rPr>
          <w:rFonts w:asciiTheme="majorBidi" w:hAnsiTheme="majorBidi" w:cstheme="majorBidi"/>
          <w:sz w:val="24"/>
          <w:szCs w:val="24"/>
        </w:rPr>
        <w:t xml:space="preserve"> 17;20(1):111</w:t>
      </w:r>
      <w:r w:rsidR="006A49B6">
        <w:rPr>
          <w:rFonts w:asciiTheme="majorBidi" w:hAnsiTheme="majorBidi" w:cstheme="majorBidi"/>
          <w:sz w:val="24"/>
          <w:szCs w:val="24"/>
        </w:rPr>
        <w:t>019</w:t>
      </w:r>
    </w:p>
    <w:p w:rsidR="006A49B6" w:rsidRDefault="006A49B6" w:rsidP="0068602F">
      <w:pPr>
        <w:pStyle w:val="ListParagraph"/>
        <w:shd w:val="clear" w:color="auto" w:fill="FFFFFF"/>
        <w:autoSpaceDE w:val="0"/>
        <w:autoSpaceDN w:val="0"/>
        <w:adjustRightInd w:val="0"/>
        <w:spacing w:before="240" w:after="0" w:line="240" w:lineRule="auto"/>
        <w:ind w:right="2"/>
        <w:jc w:val="both"/>
        <w:outlineLvl w:val="0"/>
        <w:rPr>
          <w:rFonts w:asciiTheme="majorBidi" w:hAnsiTheme="majorBidi" w:cstheme="majorBidi"/>
          <w:sz w:val="24"/>
          <w:szCs w:val="24"/>
        </w:rPr>
      </w:pPr>
    </w:p>
    <w:p w:rsidR="006A49B6" w:rsidRDefault="006A49B6" w:rsidP="00A245B7">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8A6076">
        <w:rPr>
          <w:rFonts w:asciiTheme="majorBidi" w:hAnsiTheme="majorBidi" w:cstheme="majorBidi"/>
          <w:b/>
          <w:bCs/>
          <w:sz w:val="24"/>
          <w:szCs w:val="24"/>
        </w:rPr>
        <w:t>3</w:t>
      </w:r>
      <w:r w:rsidR="00EC4947">
        <w:rPr>
          <w:rFonts w:asciiTheme="majorBidi" w:hAnsiTheme="majorBidi" w:cstheme="majorBidi"/>
          <w:b/>
          <w:bCs/>
          <w:sz w:val="24"/>
          <w:szCs w:val="24"/>
        </w:rPr>
        <w:t>4</w:t>
      </w:r>
      <w:r w:rsidRPr="008A6076">
        <w:rPr>
          <w:rFonts w:asciiTheme="majorBidi" w:hAnsiTheme="majorBidi" w:cstheme="majorBidi"/>
          <w:b/>
          <w:bCs/>
          <w:sz w:val="24"/>
          <w:szCs w:val="24"/>
        </w:rPr>
        <w:t>-</w:t>
      </w:r>
      <w:r w:rsidR="00CF2F7D">
        <w:rPr>
          <w:rFonts w:asciiTheme="majorBidi" w:hAnsiTheme="majorBidi" w:cstheme="majorBidi"/>
          <w:sz w:val="24"/>
          <w:szCs w:val="24"/>
        </w:rPr>
        <w:t xml:space="preserve"> </w:t>
      </w:r>
      <w:proofErr w:type="spellStart"/>
      <w:r w:rsidR="00A47F12" w:rsidRPr="00A47F12">
        <w:rPr>
          <w:rFonts w:asciiTheme="majorBidi" w:hAnsiTheme="majorBidi" w:cstheme="majorBidi"/>
          <w:sz w:val="24"/>
          <w:szCs w:val="24"/>
        </w:rPr>
        <w:t>Aslani</w:t>
      </w:r>
      <w:proofErr w:type="spellEnd"/>
      <w:r w:rsidR="00A47F12" w:rsidRPr="00A47F12">
        <w:rPr>
          <w:rFonts w:asciiTheme="majorBidi" w:hAnsiTheme="majorBidi" w:cstheme="majorBidi"/>
          <w:sz w:val="24"/>
          <w:szCs w:val="24"/>
        </w:rPr>
        <w:t xml:space="preserve">, F.S., </w:t>
      </w:r>
      <w:proofErr w:type="spellStart"/>
      <w:r w:rsidR="00A47F12" w:rsidRPr="00A47F12">
        <w:rPr>
          <w:rFonts w:asciiTheme="majorBidi" w:hAnsiTheme="majorBidi" w:cstheme="majorBidi"/>
          <w:sz w:val="24"/>
          <w:szCs w:val="24"/>
        </w:rPr>
        <w:t>Sepaskhah</w:t>
      </w:r>
      <w:proofErr w:type="spellEnd"/>
      <w:r w:rsidR="00A47F12" w:rsidRPr="00A47F12">
        <w:rPr>
          <w:rFonts w:asciiTheme="majorBidi" w:hAnsiTheme="majorBidi" w:cstheme="majorBidi"/>
          <w:sz w:val="24"/>
          <w:szCs w:val="24"/>
        </w:rPr>
        <w:t xml:space="preserve">, M., </w:t>
      </w:r>
      <w:proofErr w:type="spellStart"/>
      <w:r w:rsidR="00A47F12" w:rsidRPr="00A47F12">
        <w:rPr>
          <w:rFonts w:asciiTheme="majorBidi" w:hAnsiTheme="majorBidi" w:cstheme="majorBidi"/>
          <w:sz w:val="24"/>
          <w:szCs w:val="24"/>
        </w:rPr>
        <w:t>Bagheri</w:t>
      </w:r>
      <w:proofErr w:type="spellEnd"/>
      <w:r w:rsidR="00A47F12" w:rsidRPr="00A47F12">
        <w:rPr>
          <w:rFonts w:asciiTheme="majorBidi" w:hAnsiTheme="majorBidi" w:cstheme="majorBidi"/>
          <w:sz w:val="24"/>
          <w:szCs w:val="24"/>
        </w:rPr>
        <w:t xml:space="preserve">, Z., </w:t>
      </w:r>
      <w:proofErr w:type="spellStart"/>
      <w:r w:rsidR="00A47F12" w:rsidRPr="00E10756">
        <w:rPr>
          <w:rFonts w:asciiTheme="majorBidi" w:hAnsiTheme="majorBidi" w:cstheme="majorBidi"/>
          <w:b/>
          <w:bCs/>
          <w:sz w:val="24"/>
          <w:szCs w:val="24"/>
        </w:rPr>
        <w:t>Akbarzadeh-Jahromi</w:t>
      </w:r>
      <w:proofErr w:type="spellEnd"/>
      <w:r w:rsidR="00A47F12" w:rsidRPr="00E10756">
        <w:rPr>
          <w:rFonts w:asciiTheme="majorBidi" w:hAnsiTheme="majorBidi" w:cstheme="majorBidi"/>
          <w:b/>
          <w:bCs/>
          <w:sz w:val="24"/>
          <w:szCs w:val="24"/>
        </w:rPr>
        <w:t xml:space="preserve"> M</w:t>
      </w:r>
      <w:r w:rsidR="00A47F12" w:rsidRPr="00A47F12">
        <w:rPr>
          <w:rFonts w:asciiTheme="majorBidi" w:hAnsiTheme="majorBidi" w:cstheme="majorBidi"/>
          <w:sz w:val="24"/>
          <w:szCs w:val="24"/>
        </w:rPr>
        <w:t>.</w:t>
      </w:r>
      <w:r w:rsidR="00DE077D">
        <w:rPr>
          <w:rFonts w:asciiTheme="majorBidi" w:hAnsiTheme="majorBidi" w:cstheme="majorBidi"/>
          <w:sz w:val="24"/>
          <w:szCs w:val="24"/>
        </w:rPr>
        <w:t xml:space="preserve"> </w:t>
      </w:r>
      <w:r w:rsidR="00CF2F7D" w:rsidRPr="00CF2F7D">
        <w:rPr>
          <w:rFonts w:asciiTheme="majorBidi" w:hAnsiTheme="majorBidi" w:cstheme="majorBidi"/>
          <w:sz w:val="24"/>
          <w:szCs w:val="24"/>
        </w:rPr>
        <w:t xml:space="preserve">Value of CD123 immunohistochemistry and elastic staining in differentiating discoid lupus erythematosus from lichen </w:t>
      </w:r>
      <w:proofErr w:type="spellStart"/>
      <w:r w:rsidR="00CF2F7D" w:rsidRPr="00CF2F7D">
        <w:rPr>
          <w:rFonts w:asciiTheme="majorBidi" w:hAnsiTheme="majorBidi" w:cstheme="majorBidi"/>
          <w:sz w:val="24"/>
          <w:szCs w:val="24"/>
        </w:rPr>
        <w:t>planopilaris</w:t>
      </w:r>
      <w:proofErr w:type="spellEnd"/>
      <w:r w:rsidR="00CF2F7D">
        <w:rPr>
          <w:rFonts w:asciiTheme="majorBidi" w:hAnsiTheme="majorBidi" w:cstheme="majorBidi"/>
          <w:sz w:val="24"/>
          <w:szCs w:val="24"/>
        </w:rPr>
        <w:t xml:space="preserve">, </w:t>
      </w:r>
      <w:r w:rsidR="00CF2F7D" w:rsidRPr="00CF2F7D">
        <w:rPr>
          <w:rFonts w:asciiTheme="majorBidi" w:hAnsiTheme="majorBidi" w:cstheme="majorBidi"/>
          <w:sz w:val="24"/>
          <w:szCs w:val="24"/>
        </w:rPr>
        <w:t>International Journal of Trichology</w:t>
      </w:r>
      <w:r w:rsidR="006B6441">
        <w:rPr>
          <w:rFonts w:asciiTheme="majorBidi" w:hAnsiTheme="majorBidi" w:cstheme="majorBidi"/>
          <w:sz w:val="24"/>
          <w:szCs w:val="24"/>
        </w:rPr>
        <w:t xml:space="preserve"> </w:t>
      </w:r>
      <w:r w:rsidR="00A245B7">
        <w:rPr>
          <w:rFonts w:asciiTheme="majorBidi" w:hAnsiTheme="majorBidi" w:cstheme="majorBidi"/>
          <w:sz w:val="24"/>
          <w:szCs w:val="24"/>
        </w:rPr>
        <w:t>2020,</w:t>
      </w:r>
      <w:r w:rsidR="00CF2F7D" w:rsidRPr="00CF2F7D">
        <w:rPr>
          <w:rFonts w:asciiTheme="majorBidi" w:hAnsiTheme="majorBidi" w:cstheme="majorBidi"/>
          <w:sz w:val="24"/>
          <w:szCs w:val="24"/>
        </w:rPr>
        <w:t>12(2), pp. 62-67</w:t>
      </w:r>
    </w:p>
    <w:p w:rsidR="006B6441" w:rsidRDefault="006B6441" w:rsidP="006B6441">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p>
    <w:p w:rsidR="006B6441" w:rsidRDefault="008A6076" w:rsidP="00A245B7">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8A6076">
        <w:rPr>
          <w:rFonts w:asciiTheme="majorBidi" w:hAnsiTheme="majorBidi" w:cstheme="majorBidi"/>
          <w:b/>
          <w:bCs/>
          <w:sz w:val="24"/>
          <w:szCs w:val="24"/>
        </w:rPr>
        <w:t>3</w:t>
      </w:r>
      <w:r w:rsidR="00EC4947">
        <w:rPr>
          <w:rFonts w:asciiTheme="majorBidi" w:hAnsiTheme="majorBidi" w:cstheme="majorBidi"/>
          <w:b/>
          <w:bCs/>
          <w:sz w:val="24"/>
          <w:szCs w:val="24"/>
        </w:rPr>
        <w:t>5</w:t>
      </w:r>
      <w:r w:rsidR="006B6441" w:rsidRPr="008A6076">
        <w:rPr>
          <w:rFonts w:asciiTheme="majorBidi" w:hAnsiTheme="majorBidi" w:cstheme="majorBidi"/>
          <w:b/>
          <w:bCs/>
          <w:sz w:val="24"/>
          <w:szCs w:val="24"/>
        </w:rPr>
        <w:t>-</w:t>
      </w:r>
      <w:r w:rsidR="006B6441">
        <w:rPr>
          <w:rFonts w:asciiTheme="majorBidi" w:hAnsiTheme="majorBidi" w:cstheme="majorBidi"/>
          <w:sz w:val="24"/>
          <w:szCs w:val="24"/>
        </w:rPr>
        <w:t xml:space="preserve"> </w:t>
      </w:r>
      <w:proofErr w:type="spellStart"/>
      <w:r w:rsidR="004338E1" w:rsidRPr="004338E1">
        <w:rPr>
          <w:rFonts w:asciiTheme="majorBidi" w:hAnsiTheme="majorBidi" w:cstheme="majorBidi"/>
          <w:sz w:val="24"/>
          <w:szCs w:val="24"/>
        </w:rPr>
        <w:t>Vafaei</w:t>
      </w:r>
      <w:proofErr w:type="spellEnd"/>
      <w:r w:rsidR="004338E1" w:rsidRPr="004338E1">
        <w:rPr>
          <w:rFonts w:asciiTheme="majorBidi" w:hAnsiTheme="majorBidi" w:cstheme="majorBidi"/>
          <w:sz w:val="24"/>
          <w:szCs w:val="24"/>
        </w:rPr>
        <w:t xml:space="preserve">, H., </w:t>
      </w:r>
      <w:proofErr w:type="spellStart"/>
      <w:r w:rsidR="004338E1" w:rsidRPr="004338E1">
        <w:rPr>
          <w:rFonts w:asciiTheme="majorBidi" w:hAnsiTheme="majorBidi" w:cstheme="majorBidi"/>
          <w:sz w:val="24"/>
          <w:szCs w:val="24"/>
        </w:rPr>
        <w:t>Karimi</w:t>
      </w:r>
      <w:proofErr w:type="spellEnd"/>
      <w:r w:rsidR="004338E1" w:rsidRPr="004338E1">
        <w:rPr>
          <w:rFonts w:asciiTheme="majorBidi" w:hAnsiTheme="majorBidi" w:cstheme="majorBidi"/>
          <w:sz w:val="24"/>
          <w:szCs w:val="24"/>
        </w:rPr>
        <w:t xml:space="preserve">, S., </w:t>
      </w:r>
      <w:proofErr w:type="spellStart"/>
      <w:r w:rsidR="004338E1" w:rsidRPr="00431821">
        <w:rPr>
          <w:rFonts w:asciiTheme="majorBidi" w:hAnsiTheme="majorBidi" w:cstheme="majorBidi"/>
          <w:b/>
          <w:bCs/>
          <w:sz w:val="24"/>
          <w:szCs w:val="24"/>
        </w:rPr>
        <w:t>Akbarzadeh</w:t>
      </w:r>
      <w:proofErr w:type="spellEnd"/>
      <w:r w:rsidR="004338E1" w:rsidRPr="00431821">
        <w:rPr>
          <w:rFonts w:asciiTheme="majorBidi" w:hAnsiTheme="majorBidi" w:cstheme="majorBidi"/>
          <w:b/>
          <w:bCs/>
          <w:sz w:val="24"/>
          <w:szCs w:val="24"/>
        </w:rPr>
        <w:t xml:space="preserve"> </w:t>
      </w:r>
      <w:proofErr w:type="spellStart"/>
      <w:r w:rsidR="004338E1" w:rsidRPr="00431821">
        <w:rPr>
          <w:rFonts w:asciiTheme="majorBidi" w:hAnsiTheme="majorBidi" w:cstheme="majorBidi"/>
          <w:b/>
          <w:bCs/>
          <w:sz w:val="24"/>
          <w:szCs w:val="24"/>
        </w:rPr>
        <w:t>Jahromi</w:t>
      </w:r>
      <w:proofErr w:type="spellEnd"/>
      <w:r w:rsidR="004338E1" w:rsidRPr="00431821">
        <w:rPr>
          <w:rFonts w:asciiTheme="majorBidi" w:hAnsiTheme="majorBidi" w:cstheme="majorBidi"/>
          <w:b/>
          <w:bCs/>
          <w:sz w:val="24"/>
          <w:szCs w:val="24"/>
        </w:rPr>
        <w:t>, M</w:t>
      </w:r>
      <w:r w:rsidR="004338E1" w:rsidRPr="004338E1">
        <w:rPr>
          <w:rFonts w:asciiTheme="majorBidi" w:hAnsiTheme="majorBidi" w:cstheme="majorBidi"/>
          <w:sz w:val="24"/>
          <w:szCs w:val="24"/>
        </w:rPr>
        <w:t xml:space="preserve">., </w:t>
      </w:r>
      <w:proofErr w:type="spellStart"/>
      <w:r w:rsidR="004338E1" w:rsidRPr="004338E1">
        <w:rPr>
          <w:rFonts w:asciiTheme="majorBidi" w:hAnsiTheme="majorBidi" w:cstheme="majorBidi"/>
          <w:sz w:val="24"/>
          <w:szCs w:val="24"/>
        </w:rPr>
        <w:t>Asadi</w:t>
      </w:r>
      <w:proofErr w:type="spellEnd"/>
      <w:r w:rsidR="004338E1" w:rsidRPr="004338E1">
        <w:rPr>
          <w:rFonts w:asciiTheme="majorBidi" w:hAnsiTheme="majorBidi" w:cstheme="majorBidi"/>
          <w:sz w:val="24"/>
          <w:szCs w:val="24"/>
        </w:rPr>
        <w:t xml:space="preserve">, N., </w:t>
      </w:r>
      <w:proofErr w:type="spellStart"/>
      <w:r w:rsidR="004338E1" w:rsidRPr="004338E1">
        <w:rPr>
          <w:rFonts w:asciiTheme="majorBidi" w:hAnsiTheme="majorBidi" w:cstheme="majorBidi"/>
          <w:sz w:val="24"/>
          <w:szCs w:val="24"/>
        </w:rPr>
        <w:t>Kasraeian</w:t>
      </w:r>
      <w:proofErr w:type="spellEnd"/>
      <w:r w:rsidR="004338E1" w:rsidRPr="004338E1">
        <w:rPr>
          <w:rFonts w:asciiTheme="majorBidi" w:hAnsiTheme="majorBidi" w:cstheme="majorBidi"/>
          <w:sz w:val="24"/>
          <w:szCs w:val="24"/>
        </w:rPr>
        <w:t xml:space="preserve">, </w:t>
      </w:r>
      <w:proofErr w:type="spellStart"/>
      <w:r w:rsidR="004338E1" w:rsidRPr="004338E1">
        <w:rPr>
          <w:rFonts w:asciiTheme="majorBidi" w:hAnsiTheme="majorBidi" w:cstheme="majorBidi"/>
          <w:sz w:val="24"/>
          <w:szCs w:val="24"/>
        </w:rPr>
        <w:t>M.</w:t>
      </w:r>
      <w:r w:rsidR="006B6441" w:rsidRPr="006B6441">
        <w:rPr>
          <w:rFonts w:asciiTheme="majorBidi" w:hAnsiTheme="majorBidi" w:cstheme="majorBidi"/>
          <w:sz w:val="24"/>
          <w:szCs w:val="24"/>
        </w:rPr>
        <w:t>The</w:t>
      </w:r>
      <w:proofErr w:type="spellEnd"/>
      <w:r w:rsidR="006B6441" w:rsidRPr="006B6441">
        <w:rPr>
          <w:rFonts w:asciiTheme="majorBidi" w:hAnsiTheme="majorBidi" w:cstheme="majorBidi"/>
          <w:sz w:val="24"/>
          <w:szCs w:val="24"/>
        </w:rPr>
        <w:t xml:space="preserve"> effect of mother's β-thalassemia minor on placental histology and neonatal outcomes</w:t>
      </w:r>
      <w:r w:rsidR="00F17B27">
        <w:rPr>
          <w:rFonts w:asciiTheme="majorBidi" w:hAnsiTheme="majorBidi" w:cstheme="majorBidi"/>
          <w:sz w:val="24"/>
          <w:szCs w:val="24"/>
        </w:rPr>
        <w:t xml:space="preserve">, </w:t>
      </w:r>
      <w:r w:rsidR="00F17B27" w:rsidRPr="00F17B27">
        <w:rPr>
          <w:rFonts w:asciiTheme="majorBidi" w:hAnsiTheme="majorBidi" w:cstheme="majorBidi"/>
          <w:sz w:val="24"/>
          <w:szCs w:val="24"/>
        </w:rPr>
        <w:t>Journal of Maternal-Fetal and Neonatal Medicine</w:t>
      </w:r>
      <w:r w:rsidR="004338E1">
        <w:rPr>
          <w:rFonts w:asciiTheme="majorBidi" w:hAnsiTheme="majorBidi" w:cstheme="majorBidi"/>
          <w:sz w:val="24"/>
          <w:szCs w:val="24"/>
        </w:rPr>
        <w:t>,</w:t>
      </w:r>
      <w:r w:rsidR="00A245B7" w:rsidRPr="00A245B7">
        <w:rPr>
          <w:rFonts w:asciiTheme="majorBidi" w:hAnsiTheme="majorBidi" w:cstheme="majorBidi"/>
          <w:sz w:val="24"/>
          <w:szCs w:val="24"/>
        </w:rPr>
        <w:t xml:space="preserve"> </w:t>
      </w:r>
      <w:r w:rsidR="00A245B7">
        <w:rPr>
          <w:rFonts w:asciiTheme="majorBidi" w:hAnsiTheme="majorBidi" w:cstheme="majorBidi"/>
          <w:sz w:val="24"/>
          <w:szCs w:val="24"/>
        </w:rPr>
        <w:t>2020,</w:t>
      </w:r>
      <w:r w:rsidR="004338E1">
        <w:rPr>
          <w:rFonts w:asciiTheme="majorBidi" w:hAnsiTheme="majorBidi" w:cstheme="majorBidi"/>
          <w:sz w:val="24"/>
          <w:szCs w:val="24"/>
        </w:rPr>
        <w:t xml:space="preserve"> </w:t>
      </w:r>
      <w:r w:rsidR="00F17B27">
        <w:rPr>
          <w:rFonts w:asciiTheme="majorBidi" w:hAnsiTheme="majorBidi" w:cstheme="majorBidi"/>
          <w:sz w:val="24"/>
          <w:szCs w:val="24"/>
        </w:rPr>
        <w:t xml:space="preserve"> </w:t>
      </w:r>
      <w:r w:rsidR="004338E1" w:rsidRPr="004338E1">
        <w:rPr>
          <w:rFonts w:asciiTheme="majorBidi" w:hAnsiTheme="majorBidi" w:cstheme="majorBidi"/>
          <w:sz w:val="24"/>
          <w:szCs w:val="24"/>
        </w:rPr>
        <w:t>Jun 4;1-8</w:t>
      </w:r>
    </w:p>
    <w:p w:rsidR="004338E1" w:rsidRDefault="004338E1" w:rsidP="006B6441">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p>
    <w:p w:rsidR="004338E1" w:rsidRDefault="008A6076" w:rsidP="00A245B7">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8A6076">
        <w:rPr>
          <w:rFonts w:asciiTheme="majorBidi" w:hAnsiTheme="majorBidi" w:cstheme="majorBidi"/>
          <w:b/>
          <w:bCs/>
          <w:sz w:val="24"/>
          <w:szCs w:val="24"/>
        </w:rPr>
        <w:t>3</w:t>
      </w:r>
      <w:r w:rsidR="00EC4947">
        <w:rPr>
          <w:rFonts w:asciiTheme="majorBidi" w:hAnsiTheme="majorBidi" w:cstheme="majorBidi"/>
          <w:b/>
          <w:bCs/>
          <w:sz w:val="24"/>
          <w:szCs w:val="24"/>
        </w:rPr>
        <w:t>6</w:t>
      </w:r>
      <w:proofErr w:type="gramStart"/>
      <w:r w:rsidRPr="008A6076">
        <w:rPr>
          <w:rFonts w:asciiTheme="majorBidi" w:hAnsiTheme="majorBidi" w:cstheme="majorBidi"/>
          <w:b/>
          <w:bCs/>
          <w:sz w:val="24"/>
          <w:szCs w:val="24"/>
        </w:rPr>
        <w:t>-</w:t>
      </w:r>
      <w:r>
        <w:rPr>
          <w:rFonts w:asciiTheme="majorBidi" w:hAnsiTheme="majorBidi" w:cstheme="majorBidi"/>
          <w:sz w:val="24"/>
          <w:szCs w:val="24"/>
        </w:rPr>
        <w:t xml:space="preserve"> </w:t>
      </w:r>
      <w:r w:rsidR="006B5209">
        <w:rPr>
          <w:rFonts w:asciiTheme="majorBidi" w:hAnsiTheme="majorBidi" w:cstheme="majorBidi"/>
          <w:sz w:val="24"/>
          <w:szCs w:val="24"/>
        </w:rPr>
        <w:t xml:space="preserve"> </w:t>
      </w:r>
      <w:proofErr w:type="spellStart"/>
      <w:r w:rsidR="00F01756" w:rsidRPr="00F01756">
        <w:rPr>
          <w:rFonts w:asciiTheme="majorBidi" w:hAnsiTheme="majorBidi" w:cstheme="majorBidi"/>
          <w:sz w:val="24"/>
          <w:szCs w:val="24"/>
        </w:rPr>
        <w:t>Amooee</w:t>
      </w:r>
      <w:proofErr w:type="spellEnd"/>
      <w:proofErr w:type="gramEnd"/>
      <w:r w:rsidR="00F01756" w:rsidRPr="00F01756">
        <w:rPr>
          <w:rFonts w:asciiTheme="majorBidi" w:hAnsiTheme="majorBidi" w:cstheme="majorBidi"/>
          <w:sz w:val="24"/>
          <w:szCs w:val="24"/>
        </w:rPr>
        <w:t xml:space="preserve">, S., </w:t>
      </w:r>
      <w:proofErr w:type="spellStart"/>
      <w:r w:rsidR="00F01756" w:rsidRPr="00431821">
        <w:rPr>
          <w:rFonts w:asciiTheme="majorBidi" w:hAnsiTheme="majorBidi" w:cstheme="majorBidi"/>
          <w:b/>
          <w:bCs/>
          <w:sz w:val="24"/>
          <w:szCs w:val="24"/>
        </w:rPr>
        <w:t>Akbarzadeh-Jahromi</w:t>
      </w:r>
      <w:proofErr w:type="spellEnd"/>
      <w:r w:rsidR="00F01756" w:rsidRPr="00431821">
        <w:rPr>
          <w:rFonts w:asciiTheme="majorBidi" w:hAnsiTheme="majorBidi" w:cstheme="majorBidi"/>
          <w:b/>
          <w:bCs/>
          <w:sz w:val="24"/>
          <w:szCs w:val="24"/>
        </w:rPr>
        <w:t>, M.,</w:t>
      </w:r>
      <w:r w:rsidR="00F01756" w:rsidRPr="00F01756">
        <w:rPr>
          <w:rFonts w:asciiTheme="majorBidi" w:hAnsiTheme="majorBidi" w:cstheme="majorBidi"/>
          <w:sz w:val="24"/>
          <w:szCs w:val="24"/>
        </w:rPr>
        <w:t xml:space="preserve"> </w:t>
      </w:r>
      <w:proofErr w:type="spellStart"/>
      <w:r w:rsidR="00F01756" w:rsidRPr="00F01756">
        <w:rPr>
          <w:rFonts w:asciiTheme="majorBidi" w:hAnsiTheme="majorBidi" w:cstheme="majorBidi"/>
          <w:sz w:val="24"/>
          <w:szCs w:val="24"/>
        </w:rPr>
        <w:t>Motavas</w:t>
      </w:r>
      <w:proofErr w:type="spellEnd"/>
      <w:r w:rsidR="00F01756" w:rsidRPr="00F01756">
        <w:rPr>
          <w:rFonts w:asciiTheme="majorBidi" w:hAnsiTheme="majorBidi" w:cstheme="majorBidi"/>
          <w:sz w:val="24"/>
          <w:szCs w:val="24"/>
        </w:rPr>
        <w:t xml:space="preserve">, M., </w:t>
      </w:r>
      <w:proofErr w:type="spellStart"/>
      <w:r w:rsidR="00F01756" w:rsidRPr="00F01756">
        <w:rPr>
          <w:rFonts w:asciiTheme="majorBidi" w:hAnsiTheme="majorBidi" w:cstheme="majorBidi"/>
          <w:sz w:val="24"/>
          <w:szCs w:val="24"/>
        </w:rPr>
        <w:t>Zarei</w:t>
      </w:r>
      <w:proofErr w:type="spellEnd"/>
      <w:r w:rsidR="00F01756" w:rsidRPr="00F01756">
        <w:rPr>
          <w:rFonts w:asciiTheme="majorBidi" w:hAnsiTheme="majorBidi" w:cstheme="majorBidi"/>
          <w:sz w:val="24"/>
          <w:szCs w:val="24"/>
        </w:rPr>
        <w:t xml:space="preserve">, </w:t>
      </w:r>
      <w:proofErr w:type="spellStart"/>
      <w:r w:rsidR="00F01756" w:rsidRPr="00F01756">
        <w:rPr>
          <w:rFonts w:asciiTheme="majorBidi" w:hAnsiTheme="majorBidi" w:cstheme="majorBidi"/>
          <w:sz w:val="24"/>
          <w:szCs w:val="24"/>
        </w:rPr>
        <w:t>F.</w:t>
      </w:r>
      <w:r w:rsidR="006B5209" w:rsidRPr="006B5209">
        <w:rPr>
          <w:rFonts w:asciiTheme="majorBidi" w:hAnsiTheme="majorBidi" w:cstheme="majorBidi"/>
          <w:sz w:val="24"/>
          <w:szCs w:val="24"/>
        </w:rPr>
        <w:t>Comparing</w:t>
      </w:r>
      <w:proofErr w:type="spellEnd"/>
      <w:r w:rsidR="006B5209" w:rsidRPr="006B5209">
        <w:rPr>
          <w:rFonts w:asciiTheme="majorBidi" w:hAnsiTheme="majorBidi" w:cstheme="majorBidi"/>
          <w:sz w:val="24"/>
          <w:szCs w:val="24"/>
        </w:rPr>
        <w:t xml:space="preserve"> endometrial </w:t>
      </w:r>
      <w:proofErr w:type="spellStart"/>
      <w:r w:rsidR="006B5209" w:rsidRPr="006B5209">
        <w:rPr>
          <w:rFonts w:asciiTheme="majorBidi" w:hAnsiTheme="majorBidi" w:cstheme="majorBidi"/>
          <w:sz w:val="24"/>
          <w:szCs w:val="24"/>
        </w:rPr>
        <w:t>hysteroscopic</w:t>
      </w:r>
      <w:proofErr w:type="spellEnd"/>
      <w:r w:rsidR="006B5209" w:rsidRPr="006B5209">
        <w:rPr>
          <w:rFonts w:asciiTheme="majorBidi" w:hAnsiTheme="majorBidi" w:cstheme="majorBidi"/>
          <w:sz w:val="24"/>
          <w:szCs w:val="24"/>
        </w:rPr>
        <w:t xml:space="preserve"> and histological findings of infertile women with polycystic ovary syndrome and unexplained infertility: A cross-sectional study</w:t>
      </w:r>
      <w:r w:rsidR="00320D3B">
        <w:rPr>
          <w:rFonts w:asciiTheme="majorBidi" w:hAnsiTheme="majorBidi" w:cstheme="majorBidi"/>
          <w:sz w:val="24"/>
          <w:szCs w:val="24"/>
        </w:rPr>
        <w:t xml:space="preserve">, </w:t>
      </w:r>
      <w:r w:rsidR="00320D3B" w:rsidRPr="00320D3B">
        <w:rPr>
          <w:rFonts w:asciiTheme="majorBidi" w:hAnsiTheme="majorBidi" w:cstheme="majorBidi"/>
          <w:sz w:val="24"/>
          <w:szCs w:val="24"/>
        </w:rPr>
        <w:t xml:space="preserve">International Journal of Reproductive </w:t>
      </w:r>
      <w:proofErr w:type="spellStart"/>
      <w:r w:rsidR="00320D3B" w:rsidRPr="00320D3B">
        <w:rPr>
          <w:rFonts w:asciiTheme="majorBidi" w:hAnsiTheme="majorBidi" w:cstheme="majorBidi"/>
          <w:sz w:val="24"/>
          <w:szCs w:val="24"/>
        </w:rPr>
        <w:t>BioMedicine</w:t>
      </w:r>
      <w:proofErr w:type="spellEnd"/>
      <w:r w:rsidR="00F01756">
        <w:rPr>
          <w:rFonts w:asciiTheme="majorBidi" w:hAnsiTheme="majorBidi" w:cstheme="majorBidi"/>
          <w:sz w:val="24"/>
          <w:szCs w:val="24"/>
        </w:rPr>
        <w:t xml:space="preserve"> </w:t>
      </w:r>
      <w:r w:rsidR="00A245B7">
        <w:rPr>
          <w:rFonts w:asciiTheme="majorBidi" w:hAnsiTheme="majorBidi" w:cstheme="majorBidi"/>
          <w:sz w:val="24"/>
          <w:szCs w:val="24"/>
        </w:rPr>
        <w:t>2020,</w:t>
      </w:r>
      <w:r w:rsidR="00320D3B" w:rsidRPr="00320D3B">
        <w:rPr>
          <w:rFonts w:asciiTheme="majorBidi" w:hAnsiTheme="majorBidi" w:cstheme="majorBidi"/>
          <w:sz w:val="24"/>
          <w:szCs w:val="24"/>
        </w:rPr>
        <w:t>18(1), pp. 33-40</w:t>
      </w:r>
    </w:p>
    <w:p w:rsidR="00FC303B" w:rsidRDefault="00FC303B" w:rsidP="00F01756">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p>
    <w:p w:rsidR="00FC303B" w:rsidRPr="0068396C" w:rsidRDefault="00FC303B" w:rsidP="00EC4947">
      <w:pPr>
        <w:pStyle w:val="ListParagraph"/>
        <w:shd w:val="clear" w:color="auto" w:fill="FFFFFF"/>
        <w:autoSpaceDE w:val="0"/>
        <w:autoSpaceDN w:val="0"/>
        <w:adjustRightInd w:val="0"/>
        <w:spacing w:before="240" w:after="0" w:line="240" w:lineRule="auto"/>
        <w:ind w:right="2"/>
        <w:outlineLvl w:val="0"/>
        <w:rPr>
          <w:rFonts w:asciiTheme="majorBidi" w:hAnsiTheme="majorBidi" w:cstheme="majorBidi"/>
          <w:sz w:val="24"/>
          <w:szCs w:val="24"/>
        </w:rPr>
      </w:pPr>
      <w:r w:rsidRPr="008A6076">
        <w:rPr>
          <w:rFonts w:asciiTheme="majorBidi" w:hAnsiTheme="majorBidi" w:cstheme="majorBidi"/>
          <w:b/>
          <w:bCs/>
          <w:sz w:val="24"/>
          <w:szCs w:val="24"/>
        </w:rPr>
        <w:t>3</w:t>
      </w:r>
      <w:r w:rsidR="00EC4947">
        <w:rPr>
          <w:rFonts w:asciiTheme="majorBidi" w:hAnsiTheme="majorBidi" w:cstheme="majorBidi"/>
          <w:b/>
          <w:bCs/>
          <w:sz w:val="24"/>
          <w:szCs w:val="24"/>
        </w:rPr>
        <w:t>7</w:t>
      </w:r>
      <w:r w:rsidRPr="008A6076">
        <w:rPr>
          <w:rFonts w:asciiTheme="majorBidi" w:hAnsiTheme="majorBidi" w:cstheme="majorBidi"/>
          <w:b/>
          <w:bCs/>
          <w:sz w:val="24"/>
          <w:szCs w:val="24"/>
        </w:rPr>
        <w:t>-</w:t>
      </w:r>
      <w:r w:rsidR="00942BEE" w:rsidRPr="008A6076">
        <w:rPr>
          <w:rFonts w:asciiTheme="majorBidi" w:hAnsiTheme="majorBidi" w:cstheme="majorBidi"/>
          <w:b/>
          <w:bCs/>
          <w:sz w:val="24"/>
          <w:szCs w:val="24"/>
        </w:rPr>
        <w:t xml:space="preserve"> </w:t>
      </w:r>
      <w:r w:rsidR="00DD52CB" w:rsidRPr="008A6076">
        <w:rPr>
          <w:rFonts w:asciiTheme="majorBidi" w:hAnsiTheme="majorBidi" w:cstheme="majorBidi"/>
          <w:b/>
          <w:bCs/>
          <w:sz w:val="24"/>
          <w:szCs w:val="24"/>
        </w:rPr>
        <w:t xml:space="preserve"> </w:t>
      </w:r>
      <w:r w:rsidR="00942BEE" w:rsidRPr="00942BEE">
        <w:rPr>
          <w:rFonts w:asciiTheme="majorBidi" w:hAnsiTheme="majorBidi" w:cstheme="majorBidi"/>
          <w:sz w:val="24"/>
          <w:szCs w:val="24"/>
        </w:rPr>
        <w:t>Ali-</w:t>
      </w:r>
      <w:proofErr w:type="spellStart"/>
      <w:r w:rsidR="00942BEE" w:rsidRPr="00942BEE">
        <w:rPr>
          <w:rFonts w:asciiTheme="majorBidi" w:hAnsiTheme="majorBidi" w:cstheme="majorBidi"/>
          <w:sz w:val="24"/>
          <w:szCs w:val="24"/>
        </w:rPr>
        <w:t>Hassanzadeh</w:t>
      </w:r>
      <w:proofErr w:type="spellEnd"/>
      <w:r w:rsidR="00942BEE" w:rsidRPr="00942BEE">
        <w:rPr>
          <w:rFonts w:asciiTheme="majorBidi" w:hAnsiTheme="majorBidi" w:cstheme="majorBidi"/>
          <w:sz w:val="24"/>
          <w:szCs w:val="24"/>
        </w:rPr>
        <w:t xml:space="preserve"> </w:t>
      </w:r>
      <w:r w:rsidR="00942BEE">
        <w:rPr>
          <w:rFonts w:asciiTheme="majorBidi" w:hAnsiTheme="majorBidi" w:cstheme="majorBidi"/>
          <w:sz w:val="24"/>
          <w:szCs w:val="24"/>
        </w:rPr>
        <w:t>M</w:t>
      </w:r>
      <w:r w:rsidR="00942BEE" w:rsidRPr="00942BEE">
        <w:rPr>
          <w:rFonts w:asciiTheme="majorBidi" w:hAnsiTheme="majorBidi" w:cstheme="majorBidi"/>
          <w:sz w:val="24"/>
          <w:szCs w:val="24"/>
        </w:rPr>
        <w:t xml:space="preserve">, Hosseini </w:t>
      </w:r>
      <w:r w:rsidR="00942BEE">
        <w:rPr>
          <w:rFonts w:asciiTheme="majorBidi" w:hAnsiTheme="majorBidi" w:cstheme="majorBidi"/>
          <w:sz w:val="24"/>
          <w:szCs w:val="24"/>
        </w:rPr>
        <w:t>MS</w:t>
      </w:r>
      <w:r w:rsidR="00942BEE" w:rsidRPr="00942BEE">
        <w:rPr>
          <w:rFonts w:asciiTheme="majorBidi" w:hAnsiTheme="majorBidi" w:cstheme="majorBidi"/>
          <w:sz w:val="24"/>
          <w:szCs w:val="24"/>
        </w:rPr>
        <w:t>, Ahmadi</w:t>
      </w:r>
      <w:r w:rsidR="00942BEE">
        <w:rPr>
          <w:rFonts w:asciiTheme="majorBidi" w:hAnsiTheme="majorBidi" w:cstheme="majorBidi"/>
          <w:sz w:val="24"/>
          <w:szCs w:val="24"/>
        </w:rPr>
        <w:t xml:space="preserve"> M</w:t>
      </w:r>
      <w:r w:rsidR="00942BEE" w:rsidRPr="00942BEE">
        <w:rPr>
          <w:rFonts w:asciiTheme="majorBidi" w:hAnsiTheme="majorBidi" w:cstheme="majorBidi"/>
          <w:sz w:val="24"/>
          <w:szCs w:val="24"/>
        </w:rPr>
        <w:t xml:space="preserve">, </w:t>
      </w:r>
      <w:proofErr w:type="spellStart"/>
      <w:r w:rsidR="00942BEE" w:rsidRPr="00942BEE">
        <w:rPr>
          <w:rFonts w:asciiTheme="majorBidi" w:hAnsiTheme="majorBidi" w:cstheme="majorBidi"/>
          <w:sz w:val="24"/>
          <w:szCs w:val="24"/>
        </w:rPr>
        <w:t>Zare</w:t>
      </w:r>
      <w:proofErr w:type="spellEnd"/>
      <w:r w:rsidR="00942BEE" w:rsidRPr="00942BEE">
        <w:rPr>
          <w:rFonts w:asciiTheme="majorBidi" w:hAnsiTheme="majorBidi" w:cstheme="majorBidi"/>
          <w:sz w:val="24"/>
          <w:szCs w:val="24"/>
        </w:rPr>
        <w:t xml:space="preserve"> </w:t>
      </w:r>
      <w:r w:rsidR="00942BEE">
        <w:rPr>
          <w:rFonts w:asciiTheme="majorBidi" w:hAnsiTheme="majorBidi" w:cstheme="majorBidi"/>
          <w:sz w:val="24"/>
          <w:szCs w:val="24"/>
        </w:rPr>
        <w:t>M</w:t>
      </w:r>
      <w:r w:rsidR="00942BEE" w:rsidRPr="00942BEE">
        <w:rPr>
          <w:rFonts w:asciiTheme="majorBidi" w:hAnsiTheme="majorBidi" w:cstheme="majorBidi"/>
          <w:sz w:val="24"/>
          <w:szCs w:val="24"/>
        </w:rPr>
        <w:t xml:space="preserve">, </w:t>
      </w:r>
      <w:proofErr w:type="spellStart"/>
      <w:r w:rsidR="00942BEE" w:rsidRPr="00942BEE">
        <w:rPr>
          <w:rFonts w:asciiTheme="majorBidi" w:hAnsiTheme="majorBidi" w:cstheme="majorBidi"/>
          <w:sz w:val="24"/>
          <w:szCs w:val="24"/>
        </w:rPr>
        <w:t>Akbarzadeh-Jahromi</w:t>
      </w:r>
      <w:proofErr w:type="spellEnd"/>
      <w:r w:rsidR="00942BEE">
        <w:rPr>
          <w:rFonts w:asciiTheme="majorBidi" w:hAnsiTheme="majorBidi" w:cstheme="majorBidi"/>
          <w:sz w:val="24"/>
          <w:szCs w:val="24"/>
        </w:rPr>
        <w:t xml:space="preserve"> M</w:t>
      </w:r>
      <w:r w:rsidR="00942BEE" w:rsidRPr="00942BEE">
        <w:rPr>
          <w:rFonts w:asciiTheme="majorBidi" w:hAnsiTheme="majorBidi" w:cstheme="majorBidi"/>
          <w:sz w:val="24"/>
          <w:szCs w:val="24"/>
        </w:rPr>
        <w:t xml:space="preserve">, </w:t>
      </w:r>
      <w:proofErr w:type="spellStart"/>
      <w:r w:rsidR="00942BEE" w:rsidRPr="00942BEE">
        <w:rPr>
          <w:rFonts w:asciiTheme="majorBidi" w:hAnsiTheme="majorBidi" w:cstheme="majorBidi"/>
          <w:sz w:val="24"/>
          <w:szCs w:val="24"/>
        </w:rPr>
        <w:t>Derakhshanfar</w:t>
      </w:r>
      <w:proofErr w:type="spellEnd"/>
      <w:r w:rsidR="00942BEE">
        <w:rPr>
          <w:rFonts w:asciiTheme="majorBidi" w:hAnsiTheme="majorBidi" w:cstheme="majorBidi"/>
          <w:sz w:val="24"/>
          <w:szCs w:val="24"/>
        </w:rPr>
        <w:t xml:space="preserve"> A</w:t>
      </w:r>
      <w:r w:rsidR="00942BEE" w:rsidRPr="00942BEE">
        <w:rPr>
          <w:rFonts w:asciiTheme="majorBidi" w:hAnsiTheme="majorBidi" w:cstheme="majorBidi"/>
          <w:sz w:val="24"/>
          <w:szCs w:val="24"/>
        </w:rPr>
        <w:t xml:space="preserve">, </w:t>
      </w:r>
      <w:proofErr w:type="spellStart"/>
      <w:r w:rsidR="00942BEE" w:rsidRPr="00942BEE">
        <w:rPr>
          <w:rFonts w:asciiTheme="majorBidi" w:hAnsiTheme="majorBidi" w:cstheme="majorBidi"/>
          <w:sz w:val="24"/>
          <w:szCs w:val="24"/>
        </w:rPr>
        <w:t>Gharesi-Fard</w:t>
      </w:r>
      <w:proofErr w:type="spellEnd"/>
      <w:r w:rsidR="00942BEE">
        <w:rPr>
          <w:rFonts w:asciiTheme="majorBidi" w:hAnsiTheme="majorBidi" w:cstheme="majorBidi"/>
          <w:sz w:val="24"/>
          <w:szCs w:val="24"/>
        </w:rPr>
        <w:t xml:space="preserve"> B,</w:t>
      </w:r>
      <w:r w:rsidR="00942BEE" w:rsidRPr="00942BEE">
        <w:rPr>
          <w:rFonts w:asciiTheme="majorBidi" w:hAnsiTheme="majorBidi" w:cstheme="majorBidi"/>
          <w:sz w:val="24"/>
          <w:szCs w:val="24"/>
        </w:rPr>
        <w:t xml:space="preserve"> </w:t>
      </w:r>
      <w:r w:rsidR="00DD52CB" w:rsidRPr="00DD52CB">
        <w:rPr>
          <w:rFonts w:asciiTheme="majorBidi" w:hAnsiTheme="majorBidi" w:cstheme="majorBidi"/>
          <w:sz w:val="24"/>
          <w:szCs w:val="24"/>
        </w:rPr>
        <w:t>Analysis of the frequency of type 2 innate lymphoid cells and regulatory T cells in abortion-prone mice</w:t>
      </w:r>
      <w:r w:rsidR="009106F7">
        <w:rPr>
          <w:rFonts w:asciiTheme="majorBidi" w:hAnsiTheme="majorBidi" w:cstheme="majorBidi"/>
          <w:sz w:val="24"/>
          <w:szCs w:val="24"/>
        </w:rPr>
        <w:t xml:space="preserve">, </w:t>
      </w:r>
      <w:proofErr w:type="spellStart"/>
      <w:r w:rsidR="009106F7" w:rsidRPr="009106F7">
        <w:rPr>
          <w:rFonts w:asciiTheme="majorBidi" w:hAnsiTheme="majorBidi" w:cstheme="majorBidi"/>
          <w:sz w:val="24"/>
          <w:szCs w:val="24"/>
        </w:rPr>
        <w:t>Immunol</w:t>
      </w:r>
      <w:proofErr w:type="spellEnd"/>
      <w:r w:rsidR="009106F7" w:rsidRPr="009106F7">
        <w:rPr>
          <w:rFonts w:asciiTheme="majorBidi" w:hAnsiTheme="majorBidi" w:cstheme="majorBidi"/>
          <w:sz w:val="24"/>
          <w:szCs w:val="24"/>
        </w:rPr>
        <w:t xml:space="preserve"> </w:t>
      </w:r>
      <w:r w:rsidR="00942BEE" w:rsidRPr="009106F7">
        <w:rPr>
          <w:rFonts w:asciiTheme="majorBidi" w:hAnsiTheme="majorBidi" w:cstheme="majorBidi"/>
          <w:sz w:val="24"/>
          <w:szCs w:val="24"/>
        </w:rPr>
        <w:t>Lett</w:t>
      </w:r>
      <w:r w:rsidR="00942BEE">
        <w:rPr>
          <w:rFonts w:asciiTheme="majorBidi" w:hAnsiTheme="majorBidi" w:cstheme="majorBidi"/>
          <w:sz w:val="24"/>
          <w:szCs w:val="24"/>
        </w:rPr>
        <w:t>er,</w:t>
      </w:r>
      <w:r w:rsidR="009106F7" w:rsidRPr="009106F7">
        <w:rPr>
          <w:rFonts w:asciiTheme="majorBidi" w:hAnsiTheme="majorBidi" w:cstheme="majorBidi"/>
          <w:sz w:val="24"/>
          <w:szCs w:val="24"/>
        </w:rPr>
        <w:t xml:space="preserve"> 2020 Apr;220:1-10</w:t>
      </w:r>
    </w:p>
    <w:p w:rsidR="00BE088B" w:rsidRDefault="00BE088B" w:rsidP="008412BB">
      <w:pPr>
        <w:pStyle w:val="ListParagraph"/>
        <w:tabs>
          <w:tab w:val="left" w:pos="2986"/>
        </w:tabs>
        <w:rPr>
          <w:rFonts w:asciiTheme="majorBidi" w:hAnsiTheme="majorBidi" w:cstheme="majorBidi"/>
          <w:b/>
          <w:bCs/>
          <w:sz w:val="24"/>
          <w:szCs w:val="24"/>
        </w:rPr>
      </w:pPr>
    </w:p>
    <w:p w:rsidR="00930F21" w:rsidRDefault="00BE088B" w:rsidP="00A245B7">
      <w:pPr>
        <w:pStyle w:val="ListParagraph"/>
        <w:tabs>
          <w:tab w:val="left" w:pos="2986"/>
        </w:tabs>
        <w:rPr>
          <w:rFonts w:asciiTheme="majorBidi" w:hAnsiTheme="majorBidi" w:cstheme="majorBidi"/>
          <w:sz w:val="24"/>
          <w:szCs w:val="24"/>
        </w:rPr>
      </w:pPr>
      <w:r w:rsidRPr="008A6076">
        <w:rPr>
          <w:rFonts w:asciiTheme="majorBidi" w:hAnsiTheme="majorBidi" w:cstheme="majorBidi"/>
          <w:b/>
          <w:bCs/>
          <w:sz w:val="24"/>
          <w:szCs w:val="24"/>
        </w:rPr>
        <w:t>3</w:t>
      </w:r>
      <w:r w:rsidR="00EC4947">
        <w:rPr>
          <w:rFonts w:asciiTheme="majorBidi" w:hAnsiTheme="majorBidi" w:cstheme="majorBidi"/>
          <w:b/>
          <w:bCs/>
          <w:sz w:val="24"/>
          <w:szCs w:val="24"/>
        </w:rPr>
        <w:t>8</w:t>
      </w:r>
      <w:r w:rsidRPr="008A6076">
        <w:rPr>
          <w:rFonts w:asciiTheme="majorBidi" w:hAnsiTheme="majorBidi" w:cstheme="majorBidi"/>
          <w:b/>
          <w:bCs/>
          <w:sz w:val="24"/>
          <w:szCs w:val="24"/>
        </w:rPr>
        <w:t>-</w:t>
      </w:r>
      <w:r w:rsidR="00385765">
        <w:rPr>
          <w:rFonts w:asciiTheme="majorBidi" w:hAnsiTheme="majorBidi" w:cstheme="majorBidi"/>
          <w:b/>
          <w:bCs/>
          <w:sz w:val="24"/>
          <w:szCs w:val="24"/>
        </w:rPr>
        <w:t xml:space="preserve"> </w:t>
      </w:r>
      <w:proofErr w:type="spellStart"/>
      <w:r w:rsidR="000A1F54" w:rsidRPr="000A1F54">
        <w:rPr>
          <w:rFonts w:asciiTheme="majorBidi" w:hAnsiTheme="majorBidi" w:cstheme="majorBidi"/>
          <w:sz w:val="24"/>
          <w:szCs w:val="24"/>
        </w:rPr>
        <w:t>Momtahan</w:t>
      </w:r>
      <w:proofErr w:type="spellEnd"/>
      <w:r w:rsidR="000A1F54" w:rsidRPr="000A1F54">
        <w:rPr>
          <w:rFonts w:asciiTheme="majorBidi" w:hAnsiTheme="majorBidi" w:cstheme="majorBidi"/>
          <w:sz w:val="24"/>
          <w:szCs w:val="24"/>
        </w:rPr>
        <w:t xml:space="preserve">, M., </w:t>
      </w:r>
      <w:proofErr w:type="spellStart"/>
      <w:r w:rsidR="000A1F54" w:rsidRPr="000A1F54">
        <w:rPr>
          <w:rFonts w:asciiTheme="majorBidi" w:hAnsiTheme="majorBidi" w:cstheme="majorBidi"/>
          <w:sz w:val="24"/>
          <w:szCs w:val="24"/>
        </w:rPr>
        <w:t>Emami</w:t>
      </w:r>
      <w:proofErr w:type="spellEnd"/>
      <w:r w:rsidR="000A1F54" w:rsidRPr="000A1F54">
        <w:rPr>
          <w:rFonts w:asciiTheme="majorBidi" w:hAnsiTheme="majorBidi" w:cstheme="majorBidi"/>
          <w:sz w:val="24"/>
          <w:szCs w:val="24"/>
        </w:rPr>
        <w:t xml:space="preserve">, F., Sari </w:t>
      </w:r>
      <w:proofErr w:type="spellStart"/>
      <w:r w:rsidR="000A1F54" w:rsidRPr="000A1F54">
        <w:rPr>
          <w:rFonts w:asciiTheme="majorBidi" w:hAnsiTheme="majorBidi" w:cstheme="majorBidi"/>
          <w:sz w:val="24"/>
          <w:szCs w:val="24"/>
        </w:rPr>
        <w:t>Aslani</w:t>
      </w:r>
      <w:proofErr w:type="spellEnd"/>
      <w:r w:rsidR="000A1F54" w:rsidRPr="000A1F54">
        <w:rPr>
          <w:rFonts w:asciiTheme="majorBidi" w:hAnsiTheme="majorBidi" w:cstheme="majorBidi"/>
          <w:sz w:val="24"/>
          <w:szCs w:val="24"/>
        </w:rPr>
        <w:t xml:space="preserve">, F., </w:t>
      </w:r>
      <w:proofErr w:type="spellStart"/>
      <w:r w:rsidR="000A1F54" w:rsidRPr="000A1F54">
        <w:rPr>
          <w:rFonts w:asciiTheme="majorBidi" w:hAnsiTheme="majorBidi" w:cstheme="majorBidi"/>
          <w:b/>
          <w:bCs/>
          <w:sz w:val="24"/>
          <w:szCs w:val="24"/>
        </w:rPr>
        <w:t>Akbarzadeh-Jahromi</w:t>
      </w:r>
      <w:proofErr w:type="spellEnd"/>
      <w:r w:rsidR="000A1F54" w:rsidRPr="000A1F54">
        <w:rPr>
          <w:rFonts w:asciiTheme="majorBidi" w:hAnsiTheme="majorBidi" w:cstheme="majorBidi"/>
          <w:b/>
          <w:bCs/>
          <w:sz w:val="24"/>
          <w:szCs w:val="24"/>
        </w:rPr>
        <w:t>, M.</w:t>
      </w:r>
      <w:r w:rsidR="00385765" w:rsidRPr="000A1F54">
        <w:rPr>
          <w:rFonts w:asciiTheme="majorBidi" w:hAnsiTheme="majorBidi" w:cstheme="majorBidi"/>
          <w:sz w:val="24"/>
          <w:szCs w:val="24"/>
        </w:rPr>
        <w:tab/>
      </w:r>
      <w:r w:rsidR="00385765" w:rsidRPr="00385765">
        <w:rPr>
          <w:rFonts w:asciiTheme="majorBidi" w:hAnsiTheme="majorBidi" w:cstheme="majorBidi"/>
          <w:sz w:val="24"/>
          <w:szCs w:val="24"/>
        </w:rPr>
        <w:t>Evaluation of treatment results and prognostic factors of uterine sarcoma: A single-center experience</w:t>
      </w:r>
      <w:r w:rsidR="000A1F54">
        <w:rPr>
          <w:rFonts w:asciiTheme="majorBidi" w:hAnsiTheme="majorBidi" w:cstheme="majorBidi"/>
          <w:sz w:val="24"/>
          <w:szCs w:val="24"/>
        </w:rPr>
        <w:t xml:space="preserve">, </w:t>
      </w:r>
      <w:r w:rsidR="000A1F54" w:rsidRPr="000A1F54">
        <w:rPr>
          <w:rFonts w:asciiTheme="majorBidi" w:hAnsiTheme="majorBidi" w:cstheme="majorBidi"/>
          <w:sz w:val="24"/>
          <w:szCs w:val="24"/>
        </w:rPr>
        <w:t xml:space="preserve">Journal of the Chinese Medical </w:t>
      </w:r>
      <w:r w:rsidR="00E45C31" w:rsidRPr="000A1F54">
        <w:rPr>
          <w:rFonts w:asciiTheme="majorBidi" w:hAnsiTheme="majorBidi" w:cstheme="majorBidi"/>
          <w:sz w:val="24"/>
          <w:szCs w:val="24"/>
        </w:rPr>
        <w:t>Association:</w:t>
      </w:r>
      <w:r w:rsidR="000A1F54" w:rsidRPr="000A1F54">
        <w:rPr>
          <w:rFonts w:asciiTheme="majorBidi" w:hAnsiTheme="majorBidi" w:cstheme="majorBidi"/>
          <w:sz w:val="24"/>
          <w:szCs w:val="24"/>
        </w:rPr>
        <w:t xml:space="preserve"> JCMA,</w:t>
      </w:r>
      <w:r w:rsidR="00A245B7" w:rsidRPr="00A245B7">
        <w:rPr>
          <w:rFonts w:asciiTheme="majorBidi" w:hAnsiTheme="majorBidi" w:cstheme="majorBidi"/>
          <w:sz w:val="24"/>
          <w:szCs w:val="24"/>
        </w:rPr>
        <w:t xml:space="preserve"> </w:t>
      </w:r>
      <w:r w:rsidR="00A245B7">
        <w:rPr>
          <w:rFonts w:asciiTheme="majorBidi" w:hAnsiTheme="majorBidi" w:cstheme="majorBidi"/>
          <w:sz w:val="24"/>
          <w:szCs w:val="24"/>
        </w:rPr>
        <w:t xml:space="preserve">2020, </w:t>
      </w:r>
      <w:r w:rsidR="00A245B7" w:rsidRPr="000A1F54">
        <w:rPr>
          <w:rFonts w:asciiTheme="majorBidi" w:hAnsiTheme="majorBidi" w:cstheme="majorBidi"/>
          <w:sz w:val="24"/>
          <w:szCs w:val="24"/>
        </w:rPr>
        <w:t>83</w:t>
      </w:r>
      <w:r w:rsidR="000A1F54" w:rsidRPr="000A1F54">
        <w:rPr>
          <w:rFonts w:asciiTheme="majorBidi" w:hAnsiTheme="majorBidi" w:cstheme="majorBidi"/>
          <w:sz w:val="24"/>
          <w:szCs w:val="24"/>
        </w:rPr>
        <w:t>(1), pp. 84-88</w:t>
      </w:r>
    </w:p>
    <w:p w:rsidR="00930F21" w:rsidRDefault="00930F21" w:rsidP="008412BB">
      <w:pPr>
        <w:pStyle w:val="ListParagraph"/>
        <w:tabs>
          <w:tab w:val="left" w:pos="2986"/>
        </w:tabs>
        <w:rPr>
          <w:rFonts w:asciiTheme="majorBidi" w:hAnsiTheme="majorBidi" w:cstheme="majorBidi"/>
          <w:sz w:val="24"/>
          <w:szCs w:val="24"/>
        </w:rPr>
      </w:pPr>
    </w:p>
    <w:p w:rsidR="00A7540B" w:rsidRDefault="008A6076" w:rsidP="00A245B7">
      <w:pPr>
        <w:pStyle w:val="ListParagraph"/>
        <w:tabs>
          <w:tab w:val="left" w:pos="2986"/>
        </w:tabs>
        <w:rPr>
          <w:rFonts w:asciiTheme="majorBidi" w:hAnsiTheme="majorBidi" w:cstheme="majorBidi"/>
          <w:sz w:val="24"/>
          <w:szCs w:val="24"/>
        </w:rPr>
      </w:pPr>
      <w:r w:rsidRPr="008A6076">
        <w:rPr>
          <w:rFonts w:asciiTheme="majorBidi" w:hAnsiTheme="majorBidi" w:cstheme="majorBidi"/>
          <w:b/>
          <w:bCs/>
          <w:sz w:val="24"/>
          <w:szCs w:val="24"/>
        </w:rPr>
        <w:t>3</w:t>
      </w:r>
      <w:r w:rsidR="00EC4947">
        <w:rPr>
          <w:rFonts w:asciiTheme="majorBidi" w:hAnsiTheme="majorBidi" w:cstheme="majorBidi"/>
          <w:b/>
          <w:bCs/>
          <w:sz w:val="24"/>
          <w:szCs w:val="24"/>
        </w:rPr>
        <w:t>9</w:t>
      </w:r>
      <w:r w:rsidR="00930F21" w:rsidRPr="008A6076">
        <w:rPr>
          <w:rFonts w:asciiTheme="majorBidi" w:hAnsiTheme="majorBidi" w:cstheme="majorBidi"/>
          <w:b/>
          <w:bCs/>
          <w:sz w:val="24"/>
          <w:szCs w:val="24"/>
        </w:rPr>
        <w:t>-</w:t>
      </w:r>
      <w:r w:rsidR="00930F21">
        <w:rPr>
          <w:rFonts w:asciiTheme="majorBidi" w:hAnsiTheme="majorBidi" w:cstheme="majorBidi"/>
          <w:sz w:val="24"/>
          <w:szCs w:val="24"/>
        </w:rPr>
        <w:t xml:space="preserve"> </w:t>
      </w:r>
      <w:r w:rsidR="00A7540B" w:rsidRPr="00A7540B">
        <w:rPr>
          <w:rFonts w:asciiTheme="majorBidi" w:hAnsiTheme="majorBidi" w:cstheme="majorBidi"/>
          <w:sz w:val="24"/>
          <w:szCs w:val="24"/>
        </w:rPr>
        <w:t xml:space="preserve">Sari </w:t>
      </w:r>
      <w:proofErr w:type="spellStart"/>
      <w:r w:rsidR="00A7540B" w:rsidRPr="00A7540B">
        <w:rPr>
          <w:rFonts w:asciiTheme="majorBidi" w:hAnsiTheme="majorBidi" w:cstheme="majorBidi"/>
          <w:sz w:val="24"/>
          <w:szCs w:val="24"/>
        </w:rPr>
        <w:t>Aslani</w:t>
      </w:r>
      <w:proofErr w:type="spellEnd"/>
      <w:r w:rsidR="00A7540B">
        <w:rPr>
          <w:rFonts w:asciiTheme="majorBidi" w:hAnsiTheme="majorBidi" w:cstheme="majorBidi"/>
          <w:sz w:val="24"/>
          <w:szCs w:val="24"/>
        </w:rPr>
        <w:t xml:space="preserve"> F</w:t>
      </w:r>
      <w:r w:rsidR="00A7540B" w:rsidRPr="00A7540B">
        <w:rPr>
          <w:rFonts w:asciiTheme="majorBidi" w:hAnsiTheme="majorBidi" w:cstheme="majorBidi"/>
          <w:sz w:val="24"/>
          <w:szCs w:val="24"/>
        </w:rPr>
        <w:t xml:space="preserve">, </w:t>
      </w:r>
      <w:proofErr w:type="spellStart"/>
      <w:r w:rsidR="00A7540B" w:rsidRPr="00A7540B">
        <w:rPr>
          <w:rFonts w:asciiTheme="majorBidi" w:hAnsiTheme="majorBidi" w:cstheme="majorBidi"/>
          <w:sz w:val="24"/>
          <w:szCs w:val="24"/>
        </w:rPr>
        <w:t>Zolmajdi</w:t>
      </w:r>
      <w:proofErr w:type="spellEnd"/>
      <w:r w:rsidR="00A7540B">
        <w:rPr>
          <w:rFonts w:asciiTheme="majorBidi" w:hAnsiTheme="majorBidi" w:cstheme="majorBidi"/>
          <w:sz w:val="24"/>
          <w:szCs w:val="24"/>
        </w:rPr>
        <w:t xml:space="preserve"> N</w:t>
      </w:r>
      <w:r w:rsidR="00A7540B" w:rsidRPr="00A7540B">
        <w:rPr>
          <w:rFonts w:asciiTheme="majorBidi" w:hAnsiTheme="majorBidi" w:cstheme="majorBidi"/>
          <w:sz w:val="24"/>
          <w:szCs w:val="24"/>
        </w:rPr>
        <w:t xml:space="preserve">, </w:t>
      </w:r>
      <w:proofErr w:type="spellStart"/>
      <w:r w:rsidR="00A7540B" w:rsidRPr="00A7540B">
        <w:rPr>
          <w:rFonts w:asciiTheme="majorBidi" w:hAnsiTheme="majorBidi" w:cstheme="majorBidi"/>
          <w:b/>
          <w:bCs/>
          <w:sz w:val="24"/>
          <w:szCs w:val="24"/>
        </w:rPr>
        <w:t>Akbarzadeh-Jahromi</w:t>
      </w:r>
      <w:proofErr w:type="spellEnd"/>
      <w:r w:rsidR="00A7540B" w:rsidRPr="00A7540B">
        <w:rPr>
          <w:rFonts w:asciiTheme="majorBidi" w:hAnsiTheme="majorBidi" w:cstheme="majorBidi"/>
          <w:b/>
          <w:bCs/>
          <w:sz w:val="24"/>
          <w:szCs w:val="24"/>
        </w:rPr>
        <w:t xml:space="preserve"> M,</w:t>
      </w:r>
      <w:r w:rsidR="00A7540B" w:rsidRPr="00A7540B">
        <w:rPr>
          <w:rFonts w:asciiTheme="majorBidi" w:hAnsiTheme="majorBidi" w:cstheme="majorBidi"/>
          <w:sz w:val="24"/>
          <w:szCs w:val="24"/>
        </w:rPr>
        <w:t xml:space="preserve"> </w:t>
      </w:r>
      <w:r w:rsidR="00A7540B">
        <w:rPr>
          <w:rFonts w:asciiTheme="majorBidi" w:hAnsiTheme="majorBidi" w:cstheme="majorBidi"/>
          <w:sz w:val="24"/>
          <w:szCs w:val="24"/>
        </w:rPr>
        <w:t>M</w:t>
      </w:r>
      <w:r w:rsidR="00A7540B" w:rsidRPr="00A7540B">
        <w:rPr>
          <w:rFonts w:asciiTheme="majorBidi" w:hAnsiTheme="majorBidi" w:cstheme="majorBidi"/>
          <w:sz w:val="24"/>
          <w:szCs w:val="24"/>
        </w:rPr>
        <w:t xml:space="preserve">, </w:t>
      </w:r>
      <w:proofErr w:type="spellStart"/>
      <w:r w:rsidR="00A7540B" w:rsidRPr="00A7540B">
        <w:rPr>
          <w:rFonts w:asciiTheme="majorBidi" w:hAnsiTheme="majorBidi" w:cstheme="majorBidi"/>
          <w:sz w:val="24"/>
          <w:szCs w:val="24"/>
        </w:rPr>
        <w:t>Torfenezhad</w:t>
      </w:r>
      <w:proofErr w:type="spellEnd"/>
      <w:r w:rsidR="00A7540B">
        <w:rPr>
          <w:rFonts w:asciiTheme="majorBidi" w:hAnsiTheme="majorBidi" w:cstheme="majorBidi"/>
          <w:sz w:val="24"/>
          <w:szCs w:val="24"/>
        </w:rPr>
        <w:t xml:space="preserve"> P, </w:t>
      </w:r>
      <w:r w:rsidR="00930F21" w:rsidRPr="00930F21">
        <w:rPr>
          <w:rFonts w:asciiTheme="majorBidi" w:hAnsiTheme="majorBidi" w:cstheme="majorBidi"/>
          <w:sz w:val="24"/>
          <w:szCs w:val="24"/>
        </w:rPr>
        <w:t>Re-evaluation of Negative Cone Biopsy Results with Ki-67 and p16 Immunostaining following Positive Cervical Biopsy</w:t>
      </w:r>
      <w:r w:rsidR="00A7540B">
        <w:rPr>
          <w:rFonts w:asciiTheme="majorBidi" w:hAnsiTheme="majorBidi" w:cstheme="majorBidi"/>
          <w:sz w:val="24"/>
          <w:szCs w:val="24"/>
        </w:rPr>
        <w:t xml:space="preserve">, </w:t>
      </w:r>
      <w:r w:rsidR="00A7540B" w:rsidRPr="00A7540B">
        <w:rPr>
          <w:rFonts w:asciiTheme="majorBidi" w:hAnsiTheme="majorBidi" w:cstheme="majorBidi"/>
          <w:sz w:val="24"/>
          <w:szCs w:val="24"/>
        </w:rPr>
        <w:t>Iranian Journal of Medical Sciences</w:t>
      </w:r>
      <w:r w:rsidR="00A245B7">
        <w:rPr>
          <w:rFonts w:asciiTheme="majorBidi" w:hAnsiTheme="majorBidi" w:cstheme="majorBidi"/>
          <w:sz w:val="24"/>
          <w:szCs w:val="24"/>
        </w:rPr>
        <w:t>, 2020,</w:t>
      </w:r>
    </w:p>
    <w:p w:rsidR="00A7540B" w:rsidRDefault="00A7540B" w:rsidP="00A7540B">
      <w:pPr>
        <w:pStyle w:val="ListParagraph"/>
        <w:tabs>
          <w:tab w:val="left" w:pos="2986"/>
        </w:tabs>
        <w:rPr>
          <w:rFonts w:asciiTheme="majorBidi" w:hAnsiTheme="majorBidi" w:cstheme="majorBidi"/>
          <w:sz w:val="24"/>
          <w:szCs w:val="24"/>
        </w:rPr>
      </w:pPr>
    </w:p>
    <w:p w:rsidR="007A49DE" w:rsidRDefault="00EC4947" w:rsidP="00A245B7">
      <w:pPr>
        <w:pStyle w:val="ListParagraph"/>
        <w:tabs>
          <w:tab w:val="left" w:pos="2986"/>
        </w:tabs>
        <w:rPr>
          <w:rFonts w:asciiTheme="majorBidi" w:hAnsiTheme="majorBidi" w:cstheme="majorBidi"/>
          <w:sz w:val="24"/>
          <w:szCs w:val="24"/>
        </w:rPr>
      </w:pPr>
      <w:r>
        <w:rPr>
          <w:rFonts w:asciiTheme="majorBidi" w:hAnsiTheme="majorBidi" w:cstheme="majorBidi"/>
          <w:b/>
          <w:bCs/>
          <w:sz w:val="24"/>
          <w:szCs w:val="24"/>
        </w:rPr>
        <w:t>40</w:t>
      </w:r>
      <w:r w:rsidR="00A7540B" w:rsidRPr="008A6076">
        <w:rPr>
          <w:rFonts w:asciiTheme="majorBidi" w:hAnsiTheme="majorBidi" w:cstheme="majorBidi"/>
          <w:b/>
          <w:bCs/>
          <w:sz w:val="24"/>
          <w:szCs w:val="24"/>
        </w:rPr>
        <w:t>-</w:t>
      </w:r>
      <w:r w:rsidR="00A7540B">
        <w:rPr>
          <w:rFonts w:asciiTheme="majorBidi" w:hAnsiTheme="majorBidi" w:cstheme="majorBidi"/>
          <w:sz w:val="24"/>
          <w:szCs w:val="24"/>
        </w:rPr>
        <w:t xml:space="preserve"> </w:t>
      </w:r>
      <w:proofErr w:type="spellStart"/>
      <w:r w:rsidR="00A7540B" w:rsidRPr="00A7540B">
        <w:rPr>
          <w:rFonts w:asciiTheme="majorBidi" w:hAnsiTheme="majorBidi" w:cstheme="majorBidi"/>
          <w:sz w:val="24"/>
          <w:szCs w:val="24"/>
        </w:rPr>
        <w:t>Zal</w:t>
      </w:r>
      <w:proofErr w:type="spellEnd"/>
      <w:r w:rsidR="00A7540B" w:rsidRPr="00A7540B">
        <w:rPr>
          <w:rFonts w:asciiTheme="majorBidi" w:hAnsiTheme="majorBidi" w:cstheme="majorBidi"/>
          <w:sz w:val="24"/>
          <w:szCs w:val="24"/>
        </w:rPr>
        <w:t xml:space="preserve"> F, Ahmadi P, </w:t>
      </w:r>
      <w:proofErr w:type="spellStart"/>
      <w:r w:rsidR="00A7540B" w:rsidRPr="00A7540B">
        <w:rPr>
          <w:rFonts w:asciiTheme="majorBidi" w:hAnsiTheme="majorBidi" w:cstheme="majorBidi"/>
          <w:sz w:val="24"/>
          <w:szCs w:val="24"/>
        </w:rPr>
        <w:t>Davari</w:t>
      </w:r>
      <w:proofErr w:type="spellEnd"/>
      <w:r w:rsidR="00A7540B" w:rsidRPr="00A7540B">
        <w:rPr>
          <w:rFonts w:asciiTheme="majorBidi" w:hAnsiTheme="majorBidi" w:cstheme="majorBidi"/>
          <w:sz w:val="24"/>
          <w:szCs w:val="24"/>
        </w:rPr>
        <w:t xml:space="preserve"> M, </w:t>
      </w:r>
      <w:proofErr w:type="spellStart"/>
      <w:r w:rsidR="00A7540B" w:rsidRPr="00A7540B">
        <w:rPr>
          <w:rFonts w:asciiTheme="majorBidi" w:hAnsiTheme="majorBidi" w:cstheme="majorBidi"/>
          <w:sz w:val="24"/>
          <w:szCs w:val="24"/>
        </w:rPr>
        <w:t>Khademi</w:t>
      </w:r>
      <w:proofErr w:type="spellEnd"/>
      <w:r w:rsidR="00A7540B" w:rsidRPr="00A7540B">
        <w:rPr>
          <w:rFonts w:asciiTheme="majorBidi" w:hAnsiTheme="majorBidi" w:cstheme="majorBidi"/>
          <w:sz w:val="24"/>
          <w:szCs w:val="24"/>
        </w:rPr>
        <w:t xml:space="preserve"> F, </w:t>
      </w:r>
      <w:proofErr w:type="spellStart"/>
      <w:r w:rsidR="00A7540B" w:rsidRPr="00A7540B">
        <w:rPr>
          <w:rFonts w:asciiTheme="majorBidi" w:hAnsiTheme="majorBidi" w:cstheme="majorBidi"/>
          <w:b/>
          <w:bCs/>
          <w:sz w:val="24"/>
          <w:szCs w:val="24"/>
        </w:rPr>
        <w:t>Akbarzadeh</w:t>
      </w:r>
      <w:proofErr w:type="spellEnd"/>
      <w:r w:rsidR="00A7540B" w:rsidRPr="00A7540B">
        <w:rPr>
          <w:rFonts w:asciiTheme="majorBidi" w:hAnsiTheme="majorBidi" w:cstheme="majorBidi"/>
          <w:b/>
          <w:bCs/>
          <w:sz w:val="24"/>
          <w:szCs w:val="24"/>
        </w:rPr>
        <w:t xml:space="preserve"> </w:t>
      </w:r>
      <w:proofErr w:type="spellStart"/>
      <w:r w:rsidR="00A7540B" w:rsidRPr="00A7540B">
        <w:rPr>
          <w:rFonts w:asciiTheme="majorBidi" w:hAnsiTheme="majorBidi" w:cstheme="majorBidi"/>
          <w:b/>
          <w:bCs/>
          <w:sz w:val="24"/>
          <w:szCs w:val="24"/>
        </w:rPr>
        <w:t>Jahromi</w:t>
      </w:r>
      <w:proofErr w:type="spellEnd"/>
      <w:r w:rsidR="00A7540B" w:rsidRPr="00A7540B">
        <w:rPr>
          <w:rFonts w:asciiTheme="majorBidi" w:hAnsiTheme="majorBidi" w:cstheme="majorBidi"/>
          <w:b/>
          <w:bCs/>
          <w:sz w:val="24"/>
          <w:szCs w:val="24"/>
        </w:rPr>
        <w:t xml:space="preserve"> M</w:t>
      </w:r>
      <w:r w:rsidR="00A7540B" w:rsidRPr="00A7540B">
        <w:rPr>
          <w:rFonts w:asciiTheme="majorBidi" w:hAnsiTheme="majorBidi" w:cstheme="majorBidi"/>
          <w:sz w:val="24"/>
          <w:szCs w:val="24"/>
        </w:rPr>
        <w:t xml:space="preserve">, </w:t>
      </w:r>
      <w:proofErr w:type="spellStart"/>
      <w:r w:rsidR="00A7540B" w:rsidRPr="00A7540B">
        <w:rPr>
          <w:rFonts w:asciiTheme="majorBidi" w:hAnsiTheme="majorBidi" w:cstheme="majorBidi"/>
          <w:sz w:val="24"/>
          <w:szCs w:val="24"/>
        </w:rPr>
        <w:t>Anvar</w:t>
      </w:r>
      <w:proofErr w:type="spellEnd"/>
      <w:r w:rsidR="00A7540B" w:rsidRPr="00A7540B">
        <w:rPr>
          <w:rFonts w:asciiTheme="majorBidi" w:hAnsiTheme="majorBidi" w:cstheme="majorBidi"/>
          <w:sz w:val="24"/>
          <w:szCs w:val="24"/>
        </w:rPr>
        <w:t xml:space="preserve"> Z et al. Glutathione-dependent enzymes in the follicular fluid of the first-retrieved oocyte and their impact on oocyte and embryos in polycystic ovary syndrome: A cross-sectional study. </w:t>
      </w:r>
      <w:r w:rsidR="00C87BC9" w:rsidRPr="00C87BC9">
        <w:rPr>
          <w:rFonts w:asciiTheme="majorBidi" w:hAnsiTheme="majorBidi" w:cstheme="majorBidi"/>
          <w:sz w:val="24"/>
          <w:szCs w:val="24"/>
        </w:rPr>
        <w:t xml:space="preserve">International Journal of Reproductive </w:t>
      </w:r>
      <w:proofErr w:type="spellStart"/>
      <w:r w:rsidR="00C87BC9" w:rsidRPr="00C87BC9">
        <w:rPr>
          <w:rFonts w:asciiTheme="majorBidi" w:hAnsiTheme="majorBidi" w:cstheme="majorBidi"/>
          <w:sz w:val="24"/>
          <w:szCs w:val="24"/>
        </w:rPr>
        <w:t>BioMedicine</w:t>
      </w:r>
      <w:proofErr w:type="spellEnd"/>
      <w:r w:rsidR="00C87BC9">
        <w:rPr>
          <w:rFonts w:asciiTheme="majorBidi" w:hAnsiTheme="majorBidi" w:cstheme="majorBidi"/>
          <w:sz w:val="24"/>
          <w:szCs w:val="24"/>
        </w:rPr>
        <w:t xml:space="preserve"> </w:t>
      </w:r>
      <w:r w:rsidR="00A245B7" w:rsidRPr="00A7540B">
        <w:rPr>
          <w:rFonts w:asciiTheme="majorBidi" w:hAnsiTheme="majorBidi" w:cstheme="majorBidi"/>
          <w:sz w:val="24"/>
          <w:szCs w:val="24"/>
        </w:rPr>
        <w:t>2020;</w:t>
      </w:r>
      <w:r w:rsidR="00A7540B" w:rsidRPr="00A7540B">
        <w:rPr>
          <w:rFonts w:asciiTheme="majorBidi" w:hAnsiTheme="majorBidi" w:cstheme="majorBidi"/>
          <w:sz w:val="24"/>
          <w:szCs w:val="24"/>
        </w:rPr>
        <w:t>18 (6): 415-424</w:t>
      </w:r>
      <w:r w:rsidR="00E90CE0" w:rsidRPr="00385765">
        <w:rPr>
          <w:rFonts w:asciiTheme="majorBidi" w:hAnsiTheme="majorBidi" w:cstheme="majorBidi"/>
          <w:sz w:val="24"/>
          <w:szCs w:val="24"/>
        </w:rPr>
        <w:tab/>
      </w:r>
    </w:p>
    <w:p w:rsidR="007A49DE" w:rsidRDefault="007A49DE" w:rsidP="00C87BC9">
      <w:pPr>
        <w:pStyle w:val="ListParagraph"/>
        <w:tabs>
          <w:tab w:val="left" w:pos="2986"/>
        </w:tabs>
        <w:rPr>
          <w:rFonts w:asciiTheme="majorBidi" w:hAnsiTheme="majorBidi" w:cstheme="majorBidi"/>
          <w:sz w:val="24"/>
          <w:szCs w:val="24"/>
        </w:rPr>
      </w:pPr>
    </w:p>
    <w:p w:rsidR="002715AB" w:rsidRDefault="008A6076" w:rsidP="00EC4947">
      <w:pPr>
        <w:pStyle w:val="ListParagraph"/>
        <w:tabs>
          <w:tab w:val="left" w:pos="2986"/>
        </w:tabs>
        <w:rPr>
          <w:rFonts w:asciiTheme="majorBidi" w:hAnsiTheme="majorBidi" w:cstheme="majorBidi"/>
          <w:sz w:val="24"/>
          <w:szCs w:val="24"/>
        </w:rPr>
      </w:pPr>
      <w:r w:rsidRPr="008A6076">
        <w:rPr>
          <w:rFonts w:asciiTheme="majorBidi" w:hAnsiTheme="majorBidi" w:cstheme="majorBidi"/>
          <w:b/>
          <w:bCs/>
          <w:sz w:val="24"/>
          <w:szCs w:val="24"/>
        </w:rPr>
        <w:t>4</w:t>
      </w:r>
      <w:r w:rsidR="00EC4947">
        <w:rPr>
          <w:rFonts w:asciiTheme="majorBidi" w:hAnsiTheme="majorBidi" w:cstheme="majorBidi"/>
          <w:b/>
          <w:bCs/>
          <w:sz w:val="24"/>
          <w:szCs w:val="24"/>
        </w:rPr>
        <w:t>1</w:t>
      </w:r>
      <w:r w:rsidRPr="008A6076">
        <w:rPr>
          <w:rFonts w:asciiTheme="majorBidi" w:hAnsiTheme="majorBidi" w:cstheme="majorBidi"/>
          <w:b/>
          <w:bCs/>
          <w:sz w:val="24"/>
          <w:szCs w:val="24"/>
        </w:rPr>
        <w:t>-</w:t>
      </w:r>
      <w:r w:rsidR="007A49DE">
        <w:rPr>
          <w:rFonts w:asciiTheme="majorBidi" w:hAnsiTheme="majorBidi" w:cstheme="majorBidi"/>
          <w:sz w:val="24"/>
          <w:szCs w:val="24"/>
        </w:rPr>
        <w:t xml:space="preserve"> </w:t>
      </w:r>
      <w:r w:rsidR="006F7578" w:rsidRPr="0068396C">
        <w:rPr>
          <w:rFonts w:asciiTheme="majorBidi" w:hAnsiTheme="majorBidi" w:cstheme="majorBidi"/>
          <w:b/>
          <w:bCs/>
          <w:sz w:val="24"/>
          <w:szCs w:val="24"/>
        </w:rPr>
        <w:t xml:space="preserve"> </w:t>
      </w:r>
      <w:proofErr w:type="spellStart"/>
      <w:r w:rsidR="00651048" w:rsidRPr="00651048">
        <w:rPr>
          <w:rFonts w:asciiTheme="majorBidi" w:hAnsiTheme="majorBidi" w:cstheme="majorBidi"/>
          <w:sz w:val="24"/>
          <w:szCs w:val="24"/>
        </w:rPr>
        <w:t>Sepaskhah</w:t>
      </w:r>
      <w:proofErr w:type="spellEnd"/>
      <w:r w:rsidR="00651048" w:rsidRPr="00651048">
        <w:rPr>
          <w:rFonts w:asciiTheme="majorBidi" w:hAnsiTheme="majorBidi" w:cstheme="majorBidi"/>
          <w:sz w:val="24"/>
          <w:szCs w:val="24"/>
        </w:rPr>
        <w:t xml:space="preserve"> M, N </w:t>
      </w:r>
      <w:proofErr w:type="spellStart"/>
      <w:r w:rsidR="00651048" w:rsidRPr="00651048">
        <w:rPr>
          <w:rFonts w:asciiTheme="majorBidi" w:hAnsiTheme="majorBidi" w:cstheme="majorBidi"/>
          <w:sz w:val="24"/>
          <w:szCs w:val="24"/>
        </w:rPr>
        <w:t>Yazdanpanah</w:t>
      </w:r>
      <w:proofErr w:type="spellEnd"/>
      <w:r w:rsidR="00651048" w:rsidRPr="00651048">
        <w:rPr>
          <w:rFonts w:asciiTheme="majorBidi" w:hAnsiTheme="majorBidi" w:cstheme="majorBidi"/>
          <w:sz w:val="24"/>
          <w:szCs w:val="24"/>
        </w:rPr>
        <w:t xml:space="preserve"> N, Sari </w:t>
      </w:r>
      <w:proofErr w:type="spellStart"/>
      <w:r w:rsidR="00651048" w:rsidRPr="00651048">
        <w:rPr>
          <w:rFonts w:asciiTheme="majorBidi" w:hAnsiTheme="majorBidi" w:cstheme="majorBidi"/>
          <w:sz w:val="24"/>
          <w:szCs w:val="24"/>
        </w:rPr>
        <w:t>Aslani</w:t>
      </w:r>
      <w:proofErr w:type="spellEnd"/>
      <w:r w:rsidR="00651048" w:rsidRPr="00651048">
        <w:rPr>
          <w:rFonts w:asciiTheme="majorBidi" w:hAnsiTheme="majorBidi" w:cstheme="majorBidi"/>
          <w:sz w:val="24"/>
          <w:szCs w:val="24"/>
        </w:rPr>
        <w:t xml:space="preserve"> F, </w:t>
      </w:r>
      <w:proofErr w:type="spellStart"/>
      <w:r w:rsidR="00651048" w:rsidRPr="00651048">
        <w:rPr>
          <w:rFonts w:asciiTheme="majorBidi" w:hAnsiTheme="majorBidi" w:cstheme="majorBidi"/>
          <w:b/>
          <w:bCs/>
          <w:sz w:val="24"/>
          <w:szCs w:val="24"/>
        </w:rPr>
        <w:t>Akbarzadeh</w:t>
      </w:r>
      <w:proofErr w:type="spellEnd"/>
      <w:r w:rsidR="00651048" w:rsidRPr="00651048">
        <w:rPr>
          <w:rFonts w:asciiTheme="majorBidi" w:hAnsiTheme="majorBidi" w:cstheme="majorBidi"/>
          <w:b/>
          <w:bCs/>
          <w:sz w:val="24"/>
          <w:szCs w:val="24"/>
        </w:rPr>
        <w:t xml:space="preserve"> </w:t>
      </w:r>
      <w:proofErr w:type="spellStart"/>
      <w:r w:rsidR="00651048" w:rsidRPr="00651048">
        <w:rPr>
          <w:rFonts w:asciiTheme="majorBidi" w:hAnsiTheme="majorBidi" w:cstheme="majorBidi"/>
          <w:b/>
          <w:bCs/>
          <w:sz w:val="24"/>
          <w:szCs w:val="24"/>
        </w:rPr>
        <w:t>Jahromi</w:t>
      </w:r>
      <w:proofErr w:type="spellEnd"/>
      <w:r w:rsidR="00651048" w:rsidRPr="00651048">
        <w:rPr>
          <w:rFonts w:asciiTheme="majorBidi" w:hAnsiTheme="majorBidi" w:cstheme="majorBidi"/>
          <w:b/>
          <w:bCs/>
          <w:sz w:val="24"/>
          <w:szCs w:val="24"/>
        </w:rPr>
        <w:t xml:space="preserve"> M</w:t>
      </w:r>
      <w:r w:rsidR="00651048">
        <w:rPr>
          <w:rFonts w:asciiTheme="majorBidi" w:hAnsiTheme="majorBidi" w:cstheme="majorBidi"/>
          <w:b/>
          <w:bCs/>
          <w:sz w:val="24"/>
          <w:szCs w:val="24"/>
        </w:rPr>
        <w:t xml:space="preserve"> </w:t>
      </w:r>
      <w:r w:rsidR="004E5A06" w:rsidRPr="004E5A06">
        <w:rPr>
          <w:rFonts w:asciiTheme="majorBidi" w:hAnsiTheme="majorBidi" w:cstheme="majorBidi"/>
          <w:sz w:val="24"/>
          <w:szCs w:val="24"/>
        </w:rPr>
        <w:t xml:space="preserve">Cutaneous </w:t>
      </w:r>
      <w:proofErr w:type="spellStart"/>
      <w:r w:rsidR="004E5A06" w:rsidRPr="004E5A06">
        <w:rPr>
          <w:rFonts w:asciiTheme="majorBidi" w:hAnsiTheme="majorBidi" w:cstheme="majorBidi"/>
          <w:sz w:val="24"/>
          <w:szCs w:val="24"/>
        </w:rPr>
        <w:t>Pseudolymphoma</w:t>
      </w:r>
      <w:proofErr w:type="spellEnd"/>
      <w:r w:rsidR="004E5A06" w:rsidRPr="004E5A06">
        <w:rPr>
          <w:rFonts w:asciiTheme="majorBidi" w:hAnsiTheme="majorBidi" w:cstheme="majorBidi"/>
          <w:sz w:val="24"/>
          <w:szCs w:val="24"/>
        </w:rPr>
        <w:t xml:space="preserve"> </w:t>
      </w:r>
      <w:r w:rsidR="00651048" w:rsidRPr="004E5A06">
        <w:rPr>
          <w:rFonts w:asciiTheme="majorBidi" w:hAnsiTheme="majorBidi" w:cstheme="majorBidi"/>
          <w:sz w:val="24"/>
          <w:szCs w:val="24"/>
        </w:rPr>
        <w:t>as</w:t>
      </w:r>
      <w:r w:rsidR="004E5A06" w:rsidRPr="004E5A06">
        <w:rPr>
          <w:rFonts w:asciiTheme="majorBidi" w:hAnsiTheme="majorBidi" w:cstheme="majorBidi"/>
          <w:sz w:val="24"/>
          <w:szCs w:val="24"/>
        </w:rPr>
        <w:t xml:space="preserve"> a Rare Adverse Effect of Medicinal Leech Therapy: A Case Report and Review of the Literature</w:t>
      </w:r>
      <w:r w:rsidR="004E5A06">
        <w:rPr>
          <w:rFonts w:asciiTheme="majorBidi" w:hAnsiTheme="majorBidi" w:cstheme="majorBidi"/>
          <w:sz w:val="24"/>
          <w:szCs w:val="24"/>
        </w:rPr>
        <w:t xml:space="preserve">, 2020, </w:t>
      </w:r>
      <w:proofErr w:type="spellStart"/>
      <w:r w:rsidR="004E5A06" w:rsidRPr="004E5A06">
        <w:rPr>
          <w:rFonts w:asciiTheme="majorBidi" w:hAnsiTheme="majorBidi" w:cstheme="majorBidi"/>
          <w:sz w:val="24"/>
          <w:szCs w:val="24"/>
        </w:rPr>
        <w:t>Cureus</w:t>
      </w:r>
      <w:proofErr w:type="spellEnd"/>
      <w:r w:rsidR="004E5A06">
        <w:rPr>
          <w:rFonts w:asciiTheme="majorBidi" w:hAnsiTheme="majorBidi" w:cstheme="majorBidi"/>
          <w:sz w:val="24"/>
          <w:szCs w:val="24"/>
        </w:rPr>
        <w:t xml:space="preserve"> </w:t>
      </w:r>
      <w:r w:rsidR="004E5A06" w:rsidRPr="004E5A06">
        <w:rPr>
          <w:rFonts w:asciiTheme="majorBidi" w:hAnsiTheme="majorBidi" w:cstheme="majorBidi"/>
          <w:sz w:val="24"/>
          <w:szCs w:val="24"/>
        </w:rPr>
        <w:t>12 (4)</w:t>
      </w:r>
    </w:p>
    <w:p w:rsidR="00045A60" w:rsidRDefault="00045A60" w:rsidP="00EC4947">
      <w:pPr>
        <w:pStyle w:val="ListParagraph"/>
        <w:tabs>
          <w:tab w:val="left" w:pos="2986"/>
        </w:tabs>
        <w:rPr>
          <w:rFonts w:asciiTheme="majorBidi" w:hAnsiTheme="majorBidi" w:cstheme="majorBidi"/>
          <w:b/>
          <w:bCs/>
          <w:sz w:val="24"/>
          <w:szCs w:val="24"/>
        </w:rPr>
      </w:pPr>
    </w:p>
    <w:p w:rsidR="00045A60" w:rsidRDefault="00045A60" w:rsidP="00076662">
      <w:pPr>
        <w:pStyle w:val="ListParagraph"/>
        <w:tabs>
          <w:tab w:val="left" w:pos="2986"/>
        </w:tabs>
        <w:rPr>
          <w:rFonts w:asciiTheme="majorBidi" w:hAnsiTheme="majorBidi" w:cstheme="majorBidi"/>
          <w:sz w:val="24"/>
          <w:szCs w:val="24"/>
        </w:rPr>
      </w:pPr>
      <w:r>
        <w:rPr>
          <w:rFonts w:asciiTheme="majorBidi" w:hAnsiTheme="majorBidi" w:cstheme="majorBidi"/>
          <w:b/>
          <w:bCs/>
          <w:sz w:val="24"/>
          <w:szCs w:val="24"/>
        </w:rPr>
        <w:lastRenderedPageBreak/>
        <w:t xml:space="preserve">42- </w:t>
      </w:r>
      <w:proofErr w:type="spellStart"/>
      <w:r w:rsidR="00076662" w:rsidRPr="00076662">
        <w:rPr>
          <w:rFonts w:asciiTheme="majorBidi" w:hAnsiTheme="majorBidi" w:cstheme="majorBidi"/>
          <w:b/>
          <w:bCs/>
          <w:sz w:val="24"/>
          <w:szCs w:val="24"/>
        </w:rPr>
        <w:t>Akbarzadeh-Jahromi</w:t>
      </w:r>
      <w:proofErr w:type="spellEnd"/>
      <w:r w:rsidR="00076662">
        <w:rPr>
          <w:rFonts w:asciiTheme="majorBidi" w:hAnsiTheme="majorBidi" w:cstheme="majorBidi"/>
          <w:b/>
          <w:bCs/>
          <w:sz w:val="24"/>
          <w:szCs w:val="24"/>
        </w:rPr>
        <w:t xml:space="preserve"> M, </w:t>
      </w:r>
      <w:proofErr w:type="spellStart"/>
      <w:r w:rsidR="00076662" w:rsidRPr="00684AC7">
        <w:rPr>
          <w:rFonts w:asciiTheme="majorBidi" w:hAnsiTheme="majorBidi" w:cstheme="majorBidi"/>
          <w:sz w:val="24"/>
          <w:szCs w:val="24"/>
        </w:rPr>
        <w:t>Zare</w:t>
      </w:r>
      <w:proofErr w:type="spellEnd"/>
      <w:r w:rsidR="00076662" w:rsidRPr="00684AC7">
        <w:rPr>
          <w:rFonts w:asciiTheme="majorBidi" w:hAnsiTheme="majorBidi" w:cstheme="majorBidi"/>
          <w:sz w:val="24"/>
          <w:szCs w:val="24"/>
        </w:rPr>
        <w:t xml:space="preserve"> Z, Sari </w:t>
      </w:r>
      <w:proofErr w:type="spellStart"/>
      <w:r w:rsidR="00076662" w:rsidRPr="00684AC7">
        <w:rPr>
          <w:rFonts w:asciiTheme="majorBidi" w:hAnsiTheme="majorBidi" w:cstheme="majorBidi"/>
          <w:sz w:val="24"/>
          <w:szCs w:val="24"/>
        </w:rPr>
        <w:t>Aslani</w:t>
      </w:r>
      <w:proofErr w:type="spellEnd"/>
      <w:r w:rsidR="00076662" w:rsidRPr="00684AC7">
        <w:rPr>
          <w:rFonts w:asciiTheme="majorBidi" w:hAnsiTheme="majorBidi" w:cstheme="majorBidi"/>
          <w:sz w:val="24"/>
          <w:szCs w:val="24"/>
        </w:rPr>
        <w:t xml:space="preserve"> F, </w:t>
      </w:r>
      <w:proofErr w:type="spellStart"/>
      <w:r w:rsidR="00076662" w:rsidRPr="00684AC7">
        <w:rPr>
          <w:rFonts w:asciiTheme="majorBidi" w:hAnsiTheme="majorBidi" w:cstheme="majorBidi"/>
          <w:sz w:val="24"/>
          <w:szCs w:val="24"/>
        </w:rPr>
        <w:t>Torabinezhad</w:t>
      </w:r>
      <w:proofErr w:type="spellEnd"/>
      <w:r w:rsidR="00076662" w:rsidRPr="00684AC7">
        <w:rPr>
          <w:rFonts w:asciiTheme="majorBidi" w:hAnsiTheme="majorBidi" w:cstheme="majorBidi"/>
          <w:sz w:val="24"/>
          <w:szCs w:val="24"/>
        </w:rPr>
        <w:t xml:space="preserve"> S,</w:t>
      </w:r>
      <w:r w:rsidR="00076662">
        <w:rPr>
          <w:rFonts w:asciiTheme="majorBidi" w:hAnsiTheme="majorBidi" w:cstheme="majorBidi"/>
          <w:b/>
          <w:bCs/>
          <w:sz w:val="24"/>
          <w:szCs w:val="24"/>
        </w:rPr>
        <w:t xml:space="preserve"> </w:t>
      </w:r>
      <w:r w:rsidRPr="00045A60">
        <w:rPr>
          <w:rFonts w:asciiTheme="majorBidi" w:hAnsiTheme="majorBidi" w:cstheme="majorBidi"/>
          <w:sz w:val="24"/>
          <w:szCs w:val="24"/>
        </w:rPr>
        <w:t>Evaluation of PTEN and Ki67 Expression in Typical and Atypical Endometriosis and</w:t>
      </w:r>
      <w:r w:rsidR="00076662">
        <w:rPr>
          <w:rFonts w:asciiTheme="majorBidi" w:hAnsiTheme="majorBidi" w:cstheme="majorBidi"/>
          <w:sz w:val="24"/>
          <w:szCs w:val="24"/>
        </w:rPr>
        <w:t xml:space="preserve"> </w:t>
      </w:r>
      <w:r w:rsidRPr="00045A60">
        <w:rPr>
          <w:rFonts w:asciiTheme="majorBidi" w:hAnsiTheme="majorBidi" w:cstheme="majorBidi"/>
          <w:sz w:val="24"/>
          <w:szCs w:val="24"/>
        </w:rPr>
        <w:t>Endometriosis Associated Ovarian Cancer</w:t>
      </w:r>
      <w:r w:rsidR="00076662">
        <w:rPr>
          <w:rFonts w:asciiTheme="majorBidi" w:hAnsiTheme="majorBidi" w:cstheme="majorBidi"/>
          <w:sz w:val="24"/>
          <w:szCs w:val="24"/>
        </w:rPr>
        <w:t xml:space="preserve">, </w:t>
      </w:r>
      <w:r w:rsidR="00EC1754">
        <w:rPr>
          <w:rFonts w:asciiTheme="majorBidi" w:hAnsiTheme="majorBidi" w:cstheme="majorBidi"/>
          <w:sz w:val="24"/>
          <w:szCs w:val="24"/>
        </w:rPr>
        <w:t>2020, Shiraz</w:t>
      </w:r>
      <w:r w:rsidR="00076662">
        <w:rPr>
          <w:rFonts w:asciiTheme="majorBidi" w:hAnsiTheme="majorBidi" w:cstheme="majorBidi"/>
          <w:sz w:val="24"/>
          <w:szCs w:val="24"/>
        </w:rPr>
        <w:t xml:space="preserve"> E Medical Journal</w:t>
      </w:r>
    </w:p>
    <w:p w:rsidR="00493514" w:rsidRDefault="00493514" w:rsidP="00493514">
      <w:pPr>
        <w:pStyle w:val="ListParagraph"/>
        <w:tabs>
          <w:tab w:val="left" w:pos="2986"/>
        </w:tabs>
        <w:rPr>
          <w:rFonts w:asciiTheme="majorBidi" w:hAnsiTheme="majorBidi" w:cstheme="majorBidi"/>
          <w:sz w:val="24"/>
          <w:szCs w:val="24"/>
        </w:rPr>
      </w:pPr>
      <w:r>
        <w:rPr>
          <w:rFonts w:asciiTheme="majorBidi" w:hAnsiTheme="majorBidi" w:cstheme="majorBidi"/>
          <w:b/>
          <w:bCs/>
          <w:sz w:val="24"/>
          <w:szCs w:val="24"/>
        </w:rPr>
        <w:t xml:space="preserve">43- </w:t>
      </w:r>
      <w:r w:rsidRPr="00493514">
        <w:rPr>
          <w:rFonts w:asciiTheme="majorBidi" w:hAnsiTheme="majorBidi" w:cstheme="majorBidi"/>
          <w:b/>
          <w:bCs/>
          <w:sz w:val="24"/>
          <w:szCs w:val="24"/>
        </w:rPr>
        <w:t xml:space="preserve">Sari </w:t>
      </w:r>
      <w:proofErr w:type="spellStart"/>
      <w:r w:rsidRPr="00493514">
        <w:rPr>
          <w:rFonts w:asciiTheme="majorBidi" w:hAnsiTheme="majorBidi" w:cstheme="majorBidi"/>
          <w:b/>
          <w:bCs/>
          <w:sz w:val="24"/>
          <w:szCs w:val="24"/>
        </w:rPr>
        <w:t>Aslani</w:t>
      </w:r>
      <w:proofErr w:type="spellEnd"/>
      <w:r>
        <w:rPr>
          <w:rFonts w:asciiTheme="majorBidi" w:hAnsiTheme="majorBidi" w:cstheme="majorBidi"/>
          <w:b/>
          <w:bCs/>
          <w:sz w:val="24"/>
          <w:szCs w:val="24"/>
        </w:rPr>
        <w:t xml:space="preserve"> F</w:t>
      </w:r>
      <w:proofErr w:type="gramStart"/>
      <w:r w:rsidRPr="00493514">
        <w:rPr>
          <w:rFonts w:asciiTheme="majorBidi" w:hAnsiTheme="majorBidi" w:cstheme="majorBidi"/>
          <w:b/>
          <w:bCs/>
          <w:sz w:val="24"/>
          <w:szCs w:val="24"/>
        </w:rPr>
        <w:t>,</w:t>
      </w:r>
      <w:r>
        <w:rPr>
          <w:rFonts w:asciiTheme="majorBidi" w:hAnsiTheme="majorBidi" w:cstheme="majorBidi"/>
          <w:b/>
          <w:bCs/>
          <w:sz w:val="24"/>
          <w:szCs w:val="24"/>
        </w:rPr>
        <w:t xml:space="preserve"> </w:t>
      </w:r>
      <w:r w:rsidRPr="00493514">
        <w:rPr>
          <w:rFonts w:asciiTheme="majorBidi" w:hAnsiTheme="majorBidi" w:cstheme="majorBidi"/>
          <w:b/>
          <w:bCs/>
          <w:sz w:val="24"/>
          <w:szCs w:val="24"/>
        </w:rPr>
        <w:t xml:space="preserve"> </w:t>
      </w:r>
      <w:r w:rsidRPr="00493514">
        <w:rPr>
          <w:rFonts w:asciiTheme="majorBidi" w:hAnsiTheme="majorBidi" w:cstheme="majorBidi"/>
          <w:b/>
          <w:bCs/>
          <w:sz w:val="24"/>
          <w:szCs w:val="24"/>
        </w:rPr>
        <w:t>Taheri</w:t>
      </w:r>
      <w:proofErr w:type="gramEnd"/>
      <w:r w:rsidRPr="00493514">
        <w:rPr>
          <w:rFonts w:asciiTheme="majorBidi" w:hAnsiTheme="majorBidi" w:cstheme="majorBidi"/>
          <w:b/>
          <w:bCs/>
          <w:sz w:val="24"/>
          <w:szCs w:val="24"/>
        </w:rPr>
        <w:t xml:space="preserve"> N, </w:t>
      </w:r>
      <w:proofErr w:type="spellStart"/>
      <w:r w:rsidRPr="00493514">
        <w:rPr>
          <w:rFonts w:asciiTheme="majorBidi" w:hAnsiTheme="majorBidi" w:cstheme="majorBidi"/>
          <w:b/>
          <w:bCs/>
          <w:sz w:val="24"/>
          <w:szCs w:val="24"/>
        </w:rPr>
        <w:t>Najib</w:t>
      </w:r>
      <w:proofErr w:type="spellEnd"/>
      <w:r w:rsidRPr="00493514">
        <w:rPr>
          <w:rFonts w:asciiTheme="majorBidi" w:hAnsiTheme="majorBidi" w:cstheme="majorBidi"/>
          <w:b/>
          <w:bCs/>
          <w:sz w:val="24"/>
          <w:szCs w:val="24"/>
        </w:rPr>
        <w:t xml:space="preserve"> F, </w:t>
      </w:r>
      <w:proofErr w:type="spellStart"/>
      <w:r w:rsidRPr="00493514">
        <w:rPr>
          <w:rFonts w:asciiTheme="majorBidi" w:hAnsiTheme="majorBidi" w:cstheme="majorBidi"/>
          <w:b/>
          <w:bCs/>
          <w:sz w:val="24"/>
          <w:szCs w:val="24"/>
        </w:rPr>
        <w:t>Akbarzadeh-Jahromi</w:t>
      </w:r>
      <w:proofErr w:type="spellEnd"/>
      <w:r w:rsidRPr="00493514">
        <w:rPr>
          <w:rFonts w:asciiTheme="majorBidi" w:hAnsiTheme="majorBidi" w:cstheme="majorBidi"/>
          <w:b/>
          <w:bCs/>
          <w:sz w:val="24"/>
          <w:szCs w:val="24"/>
        </w:rPr>
        <w:t xml:space="preserve"> </w:t>
      </w:r>
      <w:r>
        <w:rPr>
          <w:rFonts w:asciiTheme="majorBidi" w:hAnsiTheme="majorBidi" w:cstheme="majorBidi"/>
          <w:b/>
          <w:bCs/>
          <w:sz w:val="24"/>
          <w:szCs w:val="24"/>
        </w:rPr>
        <w:t>M.</w:t>
      </w:r>
      <w:r w:rsidRPr="00493514">
        <w:rPr>
          <w:rFonts w:asciiTheme="majorBidi" w:hAnsiTheme="majorBidi" w:cstheme="majorBidi"/>
          <w:sz w:val="24"/>
          <w:szCs w:val="24"/>
        </w:rPr>
        <w:t xml:space="preserve"> Uterine </w:t>
      </w:r>
      <w:proofErr w:type="spellStart"/>
      <w:r w:rsidRPr="00493514">
        <w:rPr>
          <w:rFonts w:asciiTheme="majorBidi" w:hAnsiTheme="majorBidi" w:cstheme="majorBidi"/>
          <w:sz w:val="24"/>
          <w:szCs w:val="24"/>
        </w:rPr>
        <w:t>Myxoid</w:t>
      </w:r>
      <w:proofErr w:type="spellEnd"/>
      <w:r w:rsidRPr="00493514">
        <w:rPr>
          <w:rFonts w:asciiTheme="majorBidi" w:hAnsiTheme="majorBidi" w:cstheme="majorBidi"/>
          <w:sz w:val="24"/>
          <w:szCs w:val="24"/>
        </w:rPr>
        <w:t xml:space="preserve"> </w:t>
      </w:r>
      <w:proofErr w:type="spellStart"/>
      <w:r w:rsidRPr="00493514">
        <w:rPr>
          <w:rFonts w:asciiTheme="majorBidi" w:hAnsiTheme="majorBidi" w:cstheme="majorBidi"/>
          <w:sz w:val="24"/>
          <w:szCs w:val="24"/>
        </w:rPr>
        <w:t>Leiomyosarcoma</w:t>
      </w:r>
      <w:proofErr w:type="spellEnd"/>
      <w:r w:rsidRPr="00493514">
        <w:rPr>
          <w:rFonts w:asciiTheme="majorBidi" w:hAnsiTheme="majorBidi" w:cstheme="majorBidi"/>
          <w:sz w:val="24"/>
          <w:szCs w:val="24"/>
        </w:rPr>
        <w:t xml:space="preserve"> with Stromal </w:t>
      </w:r>
      <w:proofErr w:type="spellStart"/>
      <w:r w:rsidRPr="00493514">
        <w:rPr>
          <w:rFonts w:asciiTheme="majorBidi" w:hAnsiTheme="majorBidi" w:cstheme="majorBidi"/>
          <w:sz w:val="24"/>
          <w:szCs w:val="24"/>
        </w:rPr>
        <w:t>Chondroid</w:t>
      </w:r>
      <w:proofErr w:type="spellEnd"/>
      <w:r w:rsidRPr="00493514">
        <w:rPr>
          <w:rFonts w:asciiTheme="majorBidi" w:hAnsiTheme="majorBidi" w:cstheme="majorBidi"/>
          <w:sz w:val="24"/>
          <w:szCs w:val="24"/>
        </w:rPr>
        <w:t xml:space="preserve"> Metaplasia: A Rare Case Report</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2021(1), </w:t>
      </w:r>
      <w:r w:rsidRPr="00493514">
        <w:rPr>
          <w:rFonts w:asciiTheme="majorBidi" w:hAnsiTheme="majorBidi" w:cstheme="majorBidi"/>
          <w:sz w:val="24"/>
          <w:szCs w:val="24"/>
        </w:rPr>
        <w:t>Galen Medical Journal</w:t>
      </w:r>
      <w:r>
        <w:rPr>
          <w:rFonts w:asciiTheme="majorBidi" w:hAnsiTheme="majorBidi" w:cstheme="majorBidi"/>
          <w:sz w:val="24"/>
          <w:szCs w:val="24"/>
        </w:rPr>
        <w:t>.</w:t>
      </w:r>
      <w:proofErr w:type="gramEnd"/>
    </w:p>
    <w:p w:rsidR="004E2CC2" w:rsidRDefault="004E2CC2" w:rsidP="00AC1EBF">
      <w:pPr>
        <w:pStyle w:val="ListParagraph"/>
        <w:tabs>
          <w:tab w:val="left" w:pos="2986"/>
        </w:tabs>
        <w:rPr>
          <w:rFonts w:asciiTheme="majorBidi" w:hAnsiTheme="majorBidi" w:cstheme="majorBidi"/>
          <w:sz w:val="24"/>
          <w:szCs w:val="24"/>
        </w:rPr>
      </w:pPr>
      <w:r>
        <w:rPr>
          <w:rFonts w:asciiTheme="majorBidi" w:hAnsiTheme="majorBidi" w:cstheme="majorBidi"/>
          <w:b/>
          <w:bCs/>
          <w:sz w:val="24"/>
          <w:szCs w:val="24"/>
        </w:rPr>
        <w:t>44-</w:t>
      </w:r>
      <w:r>
        <w:rPr>
          <w:rFonts w:asciiTheme="majorBidi" w:hAnsiTheme="majorBidi" w:cstheme="majorBidi"/>
          <w:sz w:val="24"/>
          <w:szCs w:val="24"/>
        </w:rPr>
        <w:t xml:space="preserve"> </w:t>
      </w:r>
      <w:proofErr w:type="spellStart"/>
      <w:r w:rsidRPr="004E2CC2">
        <w:rPr>
          <w:rFonts w:asciiTheme="majorBidi" w:hAnsiTheme="majorBidi" w:cstheme="majorBidi"/>
          <w:sz w:val="24"/>
          <w:szCs w:val="24"/>
        </w:rPr>
        <w:t>Vafaei</w:t>
      </w:r>
      <w:proofErr w:type="spellEnd"/>
      <w:r w:rsidRPr="004E2CC2">
        <w:rPr>
          <w:rFonts w:asciiTheme="majorBidi" w:hAnsiTheme="majorBidi" w:cstheme="majorBidi"/>
          <w:sz w:val="24"/>
          <w:szCs w:val="24"/>
        </w:rPr>
        <w:t xml:space="preserve"> H,</w:t>
      </w:r>
      <w:r w:rsidR="00AC1EBF" w:rsidRPr="00AC1EBF">
        <w:rPr>
          <w:rFonts w:asciiTheme="majorBidi" w:hAnsiTheme="majorBidi" w:cstheme="majorBidi"/>
          <w:sz w:val="24"/>
          <w:szCs w:val="24"/>
        </w:rPr>
        <w:t xml:space="preserve"> </w:t>
      </w:r>
      <w:proofErr w:type="spellStart"/>
      <w:r w:rsidR="00AC1EBF" w:rsidRPr="004E2CC2">
        <w:rPr>
          <w:rFonts w:asciiTheme="majorBidi" w:hAnsiTheme="majorBidi" w:cstheme="majorBidi"/>
          <w:sz w:val="24"/>
          <w:szCs w:val="24"/>
        </w:rPr>
        <w:t>Rafeei</w:t>
      </w:r>
      <w:proofErr w:type="spellEnd"/>
      <w:r w:rsidRPr="004E2CC2">
        <w:rPr>
          <w:rFonts w:asciiTheme="majorBidi" w:hAnsiTheme="majorBidi" w:cstheme="majorBidi"/>
          <w:sz w:val="24"/>
          <w:szCs w:val="24"/>
        </w:rPr>
        <w:t xml:space="preserve"> </w:t>
      </w:r>
      <w:proofErr w:type="spellStart"/>
      <w:r w:rsidRPr="004E2CC2">
        <w:rPr>
          <w:rFonts w:asciiTheme="majorBidi" w:hAnsiTheme="majorBidi" w:cstheme="majorBidi"/>
          <w:sz w:val="24"/>
          <w:szCs w:val="24"/>
        </w:rPr>
        <w:t>Khatoon</w:t>
      </w:r>
      <w:proofErr w:type="spellEnd"/>
      <w:r w:rsidRPr="004E2CC2">
        <w:rPr>
          <w:rFonts w:asciiTheme="majorBidi" w:hAnsiTheme="majorBidi" w:cstheme="majorBidi"/>
          <w:sz w:val="24"/>
          <w:szCs w:val="24"/>
        </w:rPr>
        <w:t xml:space="preserve">, </w:t>
      </w:r>
      <w:r w:rsidR="00AC1EBF" w:rsidRPr="004E2CC2">
        <w:rPr>
          <w:rFonts w:asciiTheme="majorBidi" w:hAnsiTheme="majorBidi" w:cstheme="majorBidi"/>
          <w:sz w:val="24"/>
          <w:szCs w:val="24"/>
        </w:rPr>
        <w:t>D</w:t>
      </w:r>
      <w:r w:rsidR="00AC1EBF" w:rsidRPr="004E2CC2">
        <w:rPr>
          <w:rFonts w:asciiTheme="majorBidi" w:hAnsiTheme="majorBidi" w:cstheme="majorBidi"/>
          <w:sz w:val="24"/>
          <w:szCs w:val="24"/>
        </w:rPr>
        <w:t xml:space="preserve"> </w:t>
      </w:r>
      <w:r w:rsidRPr="004E2CC2">
        <w:rPr>
          <w:rFonts w:asciiTheme="majorBidi" w:hAnsiTheme="majorBidi" w:cstheme="majorBidi"/>
          <w:sz w:val="24"/>
          <w:szCs w:val="24"/>
        </w:rPr>
        <w:t xml:space="preserve">Maryam, </w:t>
      </w:r>
      <w:proofErr w:type="spellStart"/>
      <w:r w:rsidR="00AC1EBF" w:rsidRPr="004E2CC2">
        <w:rPr>
          <w:rFonts w:asciiTheme="majorBidi" w:hAnsiTheme="majorBidi" w:cstheme="majorBidi"/>
          <w:sz w:val="24"/>
          <w:szCs w:val="24"/>
        </w:rPr>
        <w:t>Asadi</w:t>
      </w:r>
      <w:proofErr w:type="spellEnd"/>
      <w:r w:rsidR="00AC1EBF" w:rsidRPr="004E2CC2">
        <w:rPr>
          <w:rFonts w:asciiTheme="majorBidi" w:hAnsiTheme="majorBidi" w:cstheme="majorBidi"/>
          <w:sz w:val="24"/>
          <w:szCs w:val="24"/>
        </w:rPr>
        <w:t xml:space="preserve"> </w:t>
      </w:r>
      <w:r w:rsidRPr="004E2CC2">
        <w:rPr>
          <w:rFonts w:asciiTheme="majorBidi" w:hAnsiTheme="majorBidi" w:cstheme="majorBidi"/>
          <w:sz w:val="24"/>
          <w:szCs w:val="24"/>
        </w:rPr>
        <w:t xml:space="preserve">N, </w:t>
      </w:r>
      <w:proofErr w:type="spellStart"/>
      <w:r w:rsidRPr="004E2CC2">
        <w:rPr>
          <w:rFonts w:asciiTheme="majorBidi" w:hAnsiTheme="majorBidi" w:cstheme="majorBidi"/>
          <w:sz w:val="24"/>
          <w:szCs w:val="24"/>
        </w:rPr>
        <w:t>Nosaibe</w:t>
      </w:r>
      <w:proofErr w:type="spellEnd"/>
      <w:r w:rsidRPr="004E2CC2">
        <w:rPr>
          <w:rFonts w:asciiTheme="majorBidi" w:hAnsiTheme="majorBidi" w:cstheme="majorBidi"/>
          <w:sz w:val="24"/>
          <w:szCs w:val="24"/>
        </w:rPr>
        <w:t xml:space="preserve"> S, </w:t>
      </w:r>
      <w:proofErr w:type="spellStart"/>
      <w:r w:rsidRPr="00AC1EBF">
        <w:rPr>
          <w:rFonts w:asciiTheme="majorBidi" w:hAnsiTheme="majorBidi" w:cstheme="majorBidi"/>
          <w:b/>
          <w:bCs/>
          <w:sz w:val="24"/>
          <w:szCs w:val="24"/>
        </w:rPr>
        <w:t>Akbarzadeh-Jahromi</w:t>
      </w:r>
      <w:proofErr w:type="spellEnd"/>
      <w:r w:rsidR="00AC1EBF" w:rsidRPr="00AC1EBF">
        <w:rPr>
          <w:rFonts w:asciiTheme="majorBidi" w:hAnsiTheme="majorBidi" w:cstheme="majorBidi"/>
          <w:b/>
          <w:bCs/>
          <w:sz w:val="24"/>
          <w:szCs w:val="24"/>
        </w:rPr>
        <w:t xml:space="preserve"> </w:t>
      </w:r>
      <w:r w:rsidR="00AC1EBF" w:rsidRPr="00AC1EBF">
        <w:rPr>
          <w:rFonts w:asciiTheme="majorBidi" w:hAnsiTheme="majorBidi" w:cstheme="majorBidi"/>
          <w:b/>
          <w:bCs/>
          <w:sz w:val="24"/>
          <w:szCs w:val="24"/>
        </w:rPr>
        <w:t>M</w:t>
      </w:r>
      <w:r w:rsidR="00AC1EBF">
        <w:rPr>
          <w:rFonts w:asciiTheme="majorBidi" w:hAnsiTheme="majorBidi" w:cstheme="majorBidi"/>
          <w:b/>
          <w:bCs/>
          <w:sz w:val="24"/>
          <w:szCs w:val="24"/>
        </w:rPr>
        <w:t>.</w:t>
      </w:r>
      <w:r w:rsidR="00AC1EBF" w:rsidRPr="00E96923">
        <w:rPr>
          <w:rFonts w:asciiTheme="majorBidi" w:hAnsiTheme="majorBidi" w:cstheme="majorBidi"/>
          <w:sz w:val="24"/>
          <w:szCs w:val="24"/>
        </w:rPr>
        <w:t xml:space="preserve"> </w:t>
      </w:r>
      <w:r w:rsidR="00E96923" w:rsidRPr="00E96923">
        <w:rPr>
          <w:rFonts w:asciiTheme="majorBidi" w:hAnsiTheme="majorBidi" w:cstheme="majorBidi"/>
          <w:sz w:val="24"/>
          <w:szCs w:val="24"/>
        </w:rPr>
        <w:t>Prevalence of single umbilical artery, clinical outcomes and its risk factors: A cross-sectional study.</w:t>
      </w:r>
      <w:r w:rsidR="00E96923">
        <w:rPr>
          <w:rFonts w:asciiTheme="majorBidi" w:hAnsiTheme="majorBidi" w:cstheme="majorBidi"/>
          <w:sz w:val="24"/>
          <w:szCs w:val="24"/>
        </w:rPr>
        <w:t xml:space="preserve">2021, 19(5). </w:t>
      </w:r>
      <w:proofErr w:type="gramStart"/>
      <w:r w:rsidR="00E96923" w:rsidRPr="00E96923">
        <w:rPr>
          <w:rFonts w:asciiTheme="majorBidi" w:hAnsiTheme="majorBidi" w:cstheme="majorBidi"/>
          <w:sz w:val="24"/>
          <w:szCs w:val="24"/>
        </w:rPr>
        <w:t xml:space="preserve">International Journal of Reproductive </w:t>
      </w:r>
      <w:proofErr w:type="spellStart"/>
      <w:r w:rsidR="00E96923" w:rsidRPr="00E96923">
        <w:rPr>
          <w:rFonts w:asciiTheme="majorBidi" w:hAnsiTheme="majorBidi" w:cstheme="majorBidi"/>
          <w:sz w:val="24"/>
          <w:szCs w:val="24"/>
        </w:rPr>
        <w:t>BioMedicine</w:t>
      </w:r>
      <w:proofErr w:type="spellEnd"/>
      <w:r w:rsidR="00E96923">
        <w:rPr>
          <w:rFonts w:asciiTheme="majorBidi" w:hAnsiTheme="majorBidi" w:cstheme="majorBidi"/>
          <w:sz w:val="24"/>
          <w:szCs w:val="24"/>
        </w:rPr>
        <w:t>.</w:t>
      </w:r>
      <w:proofErr w:type="gramEnd"/>
      <w:r w:rsidR="00E96923">
        <w:rPr>
          <w:rFonts w:asciiTheme="majorBidi" w:hAnsiTheme="majorBidi" w:cstheme="majorBidi"/>
          <w:sz w:val="24"/>
          <w:szCs w:val="24"/>
        </w:rPr>
        <w:t xml:space="preserve"> </w:t>
      </w:r>
    </w:p>
    <w:p w:rsidR="00E96923" w:rsidRDefault="00F53CAC" w:rsidP="00932F73">
      <w:pPr>
        <w:pStyle w:val="ListParagraph"/>
        <w:tabs>
          <w:tab w:val="left" w:pos="2986"/>
        </w:tabs>
        <w:rPr>
          <w:rFonts w:asciiTheme="majorBidi" w:hAnsiTheme="majorBidi" w:cstheme="majorBidi"/>
          <w:sz w:val="24"/>
          <w:szCs w:val="24"/>
        </w:rPr>
      </w:pPr>
      <w:r>
        <w:rPr>
          <w:rFonts w:asciiTheme="majorBidi" w:hAnsiTheme="majorBidi" w:cstheme="majorBidi"/>
          <w:b/>
          <w:bCs/>
          <w:sz w:val="24"/>
          <w:szCs w:val="24"/>
        </w:rPr>
        <w:t xml:space="preserve">45- </w:t>
      </w:r>
      <w:proofErr w:type="spellStart"/>
      <w:r w:rsidRPr="00E704DE">
        <w:rPr>
          <w:rFonts w:asciiTheme="majorBidi" w:hAnsiTheme="majorBidi" w:cstheme="majorBidi"/>
          <w:sz w:val="24"/>
          <w:szCs w:val="24"/>
        </w:rPr>
        <w:t>Momtahan</w:t>
      </w:r>
      <w:proofErr w:type="spellEnd"/>
      <w:r w:rsidRPr="00E704DE">
        <w:rPr>
          <w:rFonts w:asciiTheme="majorBidi" w:hAnsiTheme="majorBidi" w:cstheme="majorBidi"/>
          <w:sz w:val="24"/>
          <w:szCs w:val="24"/>
        </w:rPr>
        <w:t xml:space="preserve"> M</w:t>
      </w:r>
      <w:r w:rsidRPr="00F53CAC">
        <w:rPr>
          <w:rFonts w:asciiTheme="majorBidi" w:hAnsiTheme="majorBidi" w:cstheme="majorBidi"/>
          <w:b/>
          <w:bCs/>
          <w:sz w:val="24"/>
          <w:szCs w:val="24"/>
        </w:rPr>
        <w:t xml:space="preserve">, </w:t>
      </w:r>
      <w:proofErr w:type="spellStart"/>
      <w:r w:rsidRPr="00F53CAC">
        <w:rPr>
          <w:rFonts w:asciiTheme="majorBidi" w:hAnsiTheme="majorBidi" w:cstheme="majorBidi"/>
          <w:b/>
          <w:bCs/>
          <w:sz w:val="24"/>
          <w:szCs w:val="24"/>
        </w:rPr>
        <w:t>Akbarzadeh-Jahromi</w:t>
      </w:r>
      <w:proofErr w:type="spellEnd"/>
      <w:r w:rsidRPr="00F53CAC">
        <w:rPr>
          <w:rFonts w:asciiTheme="majorBidi" w:hAnsiTheme="majorBidi" w:cstheme="majorBidi"/>
          <w:b/>
          <w:bCs/>
          <w:sz w:val="24"/>
          <w:szCs w:val="24"/>
        </w:rPr>
        <w:t xml:space="preserve"> </w:t>
      </w:r>
      <w:r w:rsidRPr="00F53CAC">
        <w:rPr>
          <w:rFonts w:asciiTheme="majorBidi" w:hAnsiTheme="majorBidi" w:cstheme="majorBidi"/>
          <w:b/>
          <w:bCs/>
          <w:sz w:val="24"/>
          <w:szCs w:val="24"/>
        </w:rPr>
        <w:t>M</w:t>
      </w:r>
      <w:r w:rsidRPr="00F53CAC">
        <w:rPr>
          <w:rFonts w:asciiTheme="majorBidi" w:hAnsiTheme="majorBidi" w:cstheme="majorBidi"/>
          <w:b/>
          <w:bCs/>
          <w:sz w:val="24"/>
          <w:szCs w:val="24"/>
        </w:rPr>
        <w:t>,</w:t>
      </w:r>
      <w:r w:rsidRPr="00E704DE">
        <w:rPr>
          <w:rFonts w:asciiTheme="majorBidi" w:hAnsiTheme="majorBidi" w:cstheme="majorBidi"/>
          <w:sz w:val="24"/>
          <w:szCs w:val="24"/>
        </w:rPr>
        <w:t xml:space="preserve"> </w:t>
      </w:r>
      <w:proofErr w:type="spellStart"/>
      <w:r w:rsidRPr="00E704DE">
        <w:rPr>
          <w:rFonts w:asciiTheme="majorBidi" w:hAnsiTheme="majorBidi" w:cstheme="majorBidi"/>
          <w:sz w:val="24"/>
          <w:szCs w:val="24"/>
        </w:rPr>
        <w:t>Jokar</w:t>
      </w:r>
      <w:proofErr w:type="spellEnd"/>
      <w:r w:rsidRPr="00E704DE">
        <w:rPr>
          <w:rFonts w:asciiTheme="majorBidi" w:hAnsiTheme="majorBidi" w:cstheme="majorBidi"/>
          <w:sz w:val="24"/>
          <w:szCs w:val="24"/>
        </w:rPr>
        <w:t xml:space="preserve"> S, </w:t>
      </w:r>
      <w:proofErr w:type="spellStart"/>
      <w:r w:rsidRPr="00E704DE">
        <w:rPr>
          <w:rFonts w:asciiTheme="majorBidi" w:hAnsiTheme="majorBidi" w:cstheme="majorBidi"/>
          <w:sz w:val="24"/>
          <w:szCs w:val="24"/>
        </w:rPr>
        <w:t>Moradi-Alamdarloo</w:t>
      </w:r>
      <w:proofErr w:type="spellEnd"/>
      <w:r w:rsidR="00932F73" w:rsidRPr="00E704DE">
        <w:rPr>
          <w:rFonts w:asciiTheme="majorBidi" w:hAnsiTheme="majorBidi" w:cstheme="majorBidi"/>
          <w:sz w:val="24"/>
          <w:szCs w:val="24"/>
        </w:rPr>
        <w:t xml:space="preserve"> </w:t>
      </w:r>
      <w:proofErr w:type="spellStart"/>
      <w:r w:rsidR="00932F73" w:rsidRPr="00E704DE">
        <w:rPr>
          <w:rFonts w:asciiTheme="majorBidi" w:hAnsiTheme="majorBidi" w:cstheme="majorBidi"/>
          <w:sz w:val="24"/>
          <w:szCs w:val="24"/>
        </w:rPr>
        <w:t>Sh</w:t>
      </w:r>
      <w:proofErr w:type="spellEnd"/>
      <w:r w:rsidRPr="00E704DE">
        <w:rPr>
          <w:rFonts w:asciiTheme="majorBidi" w:hAnsiTheme="majorBidi" w:cstheme="majorBidi"/>
          <w:sz w:val="24"/>
          <w:szCs w:val="24"/>
        </w:rPr>
        <w:t xml:space="preserve">, Sari </w:t>
      </w:r>
      <w:proofErr w:type="spellStart"/>
      <w:r w:rsidRPr="00E704DE">
        <w:rPr>
          <w:rFonts w:asciiTheme="majorBidi" w:hAnsiTheme="majorBidi" w:cstheme="majorBidi"/>
          <w:sz w:val="24"/>
          <w:szCs w:val="24"/>
        </w:rPr>
        <w:t>Aslani</w:t>
      </w:r>
      <w:proofErr w:type="spellEnd"/>
      <w:r w:rsidR="00932F73" w:rsidRPr="00E704DE">
        <w:rPr>
          <w:rFonts w:asciiTheme="majorBidi" w:hAnsiTheme="majorBidi" w:cstheme="majorBidi"/>
          <w:sz w:val="24"/>
          <w:szCs w:val="24"/>
        </w:rPr>
        <w:t xml:space="preserve"> F</w:t>
      </w:r>
      <w:r w:rsidRPr="00E704DE">
        <w:rPr>
          <w:rFonts w:asciiTheme="majorBidi" w:hAnsiTheme="majorBidi" w:cstheme="majorBidi"/>
          <w:sz w:val="24"/>
          <w:szCs w:val="24"/>
        </w:rPr>
        <w:t xml:space="preserve">, </w:t>
      </w:r>
      <w:proofErr w:type="spellStart"/>
      <w:r w:rsidR="00932F73" w:rsidRPr="00E704DE">
        <w:rPr>
          <w:rFonts w:asciiTheme="majorBidi" w:hAnsiTheme="majorBidi" w:cstheme="majorBidi"/>
          <w:sz w:val="24"/>
          <w:szCs w:val="24"/>
        </w:rPr>
        <w:t>Rohani</w:t>
      </w:r>
      <w:proofErr w:type="spellEnd"/>
      <w:r w:rsidR="00932F73" w:rsidRPr="00E704DE">
        <w:rPr>
          <w:rFonts w:asciiTheme="majorBidi" w:hAnsiTheme="majorBidi" w:cstheme="majorBidi"/>
          <w:sz w:val="24"/>
          <w:szCs w:val="24"/>
        </w:rPr>
        <w:t xml:space="preserve"> </w:t>
      </w:r>
      <w:r w:rsidRPr="00E704DE">
        <w:rPr>
          <w:rFonts w:asciiTheme="majorBidi" w:hAnsiTheme="majorBidi" w:cstheme="majorBidi"/>
          <w:sz w:val="24"/>
          <w:szCs w:val="24"/>
        </w:rPr>
        <w:t>M,</w:t>
      </w:r>
      <w:r>
        <w:rPr>
          <w:rFonts w:asciiTheme="majorBidi" w:hAnsiTheme="majorBidi" w:cstheme="majorBidi"/>
          <w:b/>
          <w:bCs/>
          <w:sz w:val="24"/>
          <w:szCs w:val="24"/>
        </w:rPr>
        <w:t xml:space="preserve"> </w:t>
      </w:r>
      <w:r w:rsidRPr="00932F73">
        <w:rPr>
          <w:rFonts w:asciiTheme="majorBidi" w:hAnsiTheme="majorBidi" w:cstheme="majorBidi"/>
          <w:sz w:val="24"/>
          <w:szCs w:val="24"/>
        </w:rPr>
        <w:t xml:space="preserve">Relationship between </w:t>
      </w:r>
      <w:proofErr w:type="spellStart"/>
      <w:r w:rsidRPr="00932F73">
        <w:rPr>
          <w:rFonts w:asciiTheme="majorBidi" w:hAnsiTheme="majorBidi" w:cstheme="majorBidi"/>
          <w:sz w:val="24"/>
          <w:szCs w:val="24"/>
        </w:rPr>
        <w:t>Clinicopathologic</w:t>
      </w:r>
      <w:proofErr w:type="spellEnd"/>
      <w:r w:rsidRPr="00932F73">
        <w:rPr>
          <w:rFonts w:asciiTheme="majorBidi" w:hAnsiTheme="majorBidi" w:cstheme="majorBidi"/>
          <w:sz w:val="24"/>
          <w:szCs w:val="24"/>
        </w:rPr>
        <w:t xml:space="preserve"> Features and Recurrence in Ovarian Germ Cell Tumor,</w:t>
      </w:r>
      <w:r w:rsidR="00932F73">
        <w:rPr>
          <w:rFonts w:asciiTheme="majorBidi" w:hAnsiTheme="majorBidi" w:cstheme="majorBidi"/>
          <w:sz w:val="24"/>
          <w:szCs w:val="24"/>
        </w:rPr>
        <w:t>2021,12(3)</w:t>
      </w:r>
      <w:r w:rsidR="00932F73" w:rsidRPr="00932F73">
        <w:t xml:space="preserve"> </w:t>
      </w:r>
      <w:r w:rsidR="00932F73" w:rsidRPr="00932F73">
        <w:rPr>
          <w:rFonts w:asciiTheme="majorBidi" w:hAnsiTheme="majorBidi" w:cstheme="majorBidi"/>
          <w:sz w:val="24"/>
          <w:szCs w:val="24"/>
        </w:rPr>
        <w:t>Middle East Journal of Cancer</w:t>
      </w:r>
      <w:r w:rsidR="00932F73">
        <w:rPr>
          <w:rFonts w:asciiTheme="majorBidi" w:hAnsiTheme="majorBidi" w:cstheme="majorBidi"/>
          <w:sz w:val="24"/>
          <w:szCs w:val="24"/>
        </w:rPr>
        <w:t>.</w:t>
      </w:r>
    </w:p>
    <w:p w:rsidR="00E704DE" w:rsidRPr="007766AB" w:rsidRDefault="00E704DE" w:rsidP="007766AB">
      <w:pPr>
        <w:pStyle w:val="ListParagraph"/>
        <w:tabs>
          <w:tab w:val="left" w:pos="2986"/>
        </w:tabs>
        <w:rPr>
          <w:rFonts w:asciiTheme="majorBidi" w:hAnsiTheme="majorBidi" w:cstheme="majorBidi"/>
          <w:sz w:val="24"/>
          <w:szCs w:val="24"/>
        </w:rPr>
      </w:pPr>
      <w:r>
        <w:rPr>
          <w:rFonts w:asciiTheme="majorBidi" w:hAnsiTheme="majorBidi" w:cstheme="majorBidi"/>
          <w:b/>
          <w:bCs/>
          <w:sz w:val="24"/>
          <w:szCs w:val="24"/>
        </w:rPr>
        <w:t>46-</w:t>
      </w:r>
      <w:r w:rsidR="008D0408" w:rsidRPr="008D0408">
        <w:t xml:space="preserve"> </w:t>
      </w:r>
      <w:proofErr w:type="spellStart"/>
      <w:r w:rsidR="008D0408" w:rsidRPr="005C6C9F">
        <w:rPr>
          <w:b/>
          <w:bCs/>
        </w:rPr>
        <w:t>Akbarzadeh-Jahromi</w:t>
      </w:r>
      <w:proofErr w:type="spellEnd"/>
      <w:r w:rsidR="008D0408" w:rsidRPr="005C6C9F">
        <w:rPr>
          <w:b/>
          <w:bCs/>
        </w:rPr>
        <w:t xml:space="preserve"> </w:t>
      </w:r>
      <w:r w:rsidR="008D0408" w:rsidRPr="005C6C9F">
        <w:rPr>
          <w:b/>
          <w:bCs/>
        </w:rPr>
        <w:t>M</w:t>
      </w:r>
      <w:r w:rsidR="008D0408" w:rsidRPr="008D0408">
        <w:t xml:space="preserve">, Sari </w:t>
      </w:r>
      <w:proofErr w:type="spellStart"/>
      <w:r w:rsidR="008D0408" w:rsidRPr="008D0408">
        <w:t>Aslani</w:t>
      </w:r>
      <w:proofErr w:type="spellEnd"/>
      <w:r w:rsidR="008D0408" w:rsidRPr="008D0408">
        <w:t xml:space="preserve"> </w:t>
      </w:r>
      <w:r w:rsidR="008D0408" w:rsidRPr="008D0408">
        <w:t>F</w:t>
      </w:r>
      <w:r w:rsidR="008D0408" w:rsidRPr="008D0408">
        <w:t xml:space="preserve">, </w:t>
      </w:r>
      <w:proofErr w:type="spellStart"/>
      <w:r w:rsidR="008D0408" w:rsidRPr="008D0408">
        <w:t>Raeisi</w:t>
      </w:r>
      <w:proofErr w:type="spellEnd"/>
      <w:r w:rsidR="008D0408" w:rsidRPr="008D0408">
        <w:t xml:space="preserve"> </w:t>
      </w:r>
      <w:r w:rsidR="008D0408" w:rsidRPr="008D0408">
        <w:t>H</w:t>
      </w:r>
      <w:r w:rsidR="008D0408" w:rsidRPr="008D0408">
        <w:t xml:space="preserve">, </w:t>
      </w:r>
      <w:proofErr w:type="spellStart"/>
      <w:r w:rsidR="008D0408" w:rsidRPr="008D0408">
        <w:t>Momtaha</w:t>
      </w:r>
      <w:r w:rsidR="008D0408" w:rsidRPr="008D0408">
        <w:t>n</w:t>
      </w:r>
      <w:proofErr w:type="spellEnd"/>
      <w:r w:rsidR="008D0408" w:rsidRPr="008D0408">
        <w:t xml:space="preserve"> </w:t>
      </w:r>
      <w:r w:rsidR="008D0408" w:rsidRPr="008D0408">
        <w:t>M</w:t>
      </w:r>
      <w:r w:rsidR="008D0408">
        <w:t xml:space="preserve"> </w:t>
      </w:r>
      <w:r w:rsidR="008D0408" w:rsidRPr="008D0408">
        <w:t xml:space="preserve">, Taheri </w:t>
      </w:r>
      <w:r w:rsidR="008D0408">
        <w:t xml:space="preserve">N, </w:t>
      </w:r>
      <w:r w:rsidR="008D0408" w:rsidRPr="008D0408">
        <w:rPr>
          <w:rFonts w:asciiTheme="majorBidi" w:hAnsiTheme="majorBidi" w:cstheme="majorBidi"/>
          <w:sz w:val="24"/>
          <w:szCs w:val="24"/>
        </w:rPr>
        <w:t>Comparison of Frozen and Permanent Section Diagnosis in Ovarian Neoplasms: Analysis of Factors Affecting Accuracy.</w:t>
      </w:r>
      <w:r w:rsidR="00BC768F" w:rsidRPr="00BC768F">
        <w:t xml:space="preserve"> </w:t>
      </w:r>
      <w:bookmarkStart w:id="0" w:name="_GoBack"/>
      <w:bookmarkEnd w:id="0"/>
      <w:proofErr w:type="spellStart"/>
      <w:r w:rsidR="007766AB" w:rsidRPr="007766AB">
        <w:rPr>
          <w:rFonts w:asciiTheme="majorBidi" w:hAnsiTheme="majorBidi" w:cstheme="majorBidi"/>
          <w:sz w:val="24"/>
          <w:szCs w:val="24"/>
        </w:rPr>
        <w:t>Int</w:t>
      </w:r>
      <w:proofErr w:type="spellEnd"/>
      <w:r w:rsidR="007766AB" w:rsidRPr="007766AB">
        <w:rPr>
          <w:rFonts w:asciiTheme="majorBidi" w:hAnsiTheme="majorBidi" w:cstheme="majorBidi"/>
          <w:sz w:val="24"/>
          <w:szCs w:val="24"/>
        </w:rPr>
        <w:t xml:space="preserve"> J </w:t>
      </w:r>
      <w:proofErr w:type="spellStart"/>
      <w:r w:rsidR="007766AB" w:rsidRPr="007766AB">
        <w:rPr>
          <w:rFonts w:asciiTheme="majorBidi" w:hAnsiTheme="majorBidi" w:cstheme="majorBidi"/>
          <w:sz w:val="24"/>
          <w:szCs w:val="24"/>
        </w:rPr>
        <w:t>Gynecol</w:t>
      </w:r>
      <w:proofErr w:type="spellEnd"/>
      <w:r w:rsidR="007766AB" w:rsidRPr="007766AB">
        <w:rPr>
          <w:rFonts w:asciiTheme="majorBidi" w:hAnsiTheme="majorBidi" w:cstheme="majorBidi"/>
          <w:sz w:val="24"/>
          <w:szCs w:val="24"/>
        </w:rPr>
        <w:t xml:space="preserve"> </w:t>
      </w:r>
      <w:proofErr w:type="spellStart"/>
      <w:r w:rsidR="007766AB" w:rsidRPr="007766AB">
        <w:rPr>
          <w:rFonts w:asciiTheme="majorBidi" w:hAnsiTheme="majorBidi" w:cstheme="majorBidi"/>
          <w:sz w:val="24"/>
          <w:szCs w:val="24"/>
        </w:rPr>
        <w:t>Pathol</w:t>
      </w:r>
      <w:proofErr w:type="spellEnd"/>
      <w:r w:rsidR="007766AB" w:rsidRPr="007766AB">
        <w:rPr>
          <w:rFonts w:asciiTheme="majorBidi" w:hAnsiTheme="majorBidi" w:cstheme="majorBidi"/>
          <w:sz w:val="24"/>
          <w:szCs w:val="24"/>
        </w:rPr>
        <w:t xml:space="preserve">. </w:t>
      </w:r>
      <w:proofErr w:type="gramStart"/>
      <w:r w:rsidR="007766AB" w:rsidRPr="007766AB">
        <w:rPr>
          <w:rFonts w:asciiTheme="majorBidi" w:hAnsiTheme="majorBidi" w:cstheme="majorBidi"/>
          <w:sz w:val="24"/>
          <w:szCs w:val="24"/>
        </w:rPr>
        <w:t>2021 Aug 30.</w:t>
      </w:r>
      <w:proofErr w:type="gramEnd"/>
    </w:p>
    <w:p w:rsidR="007766AB" w:rsidRPr="007766AB" w:rsidRDefault="005C6C9F" w:rsidP="007766AB">
      <w:pPr>
        <w:pStyle w:val="ListParagraph"/>
        <w:tabs>
          <w:tab w:val="left" w:pos="2986"/>
        </w:tabs>
        <w:rPr>
          <w:rFonts w:asciiTheme="majorBidi" w:hAnsiTheme="majorBidi" w:cstheme="majorBidi"/>
          <w:sz w:val="24"/>
          <w:szCs w:val="24"/>
        </w:rPr>
      </w:pPr>
      <w:r w:rsidRPr="00A929AB">
        <w:rPr>
          <w:rFonts w:asciiTheme="majorBidi" w:hAnsiTheme="majorBidi" w:cstheme="majorBidi"/>
          <w:b/>
          <w:bCs/>
          <w:sz w:val="24"/>
          <w:szCs w:val="24"/>
        </w:rPr>
        <w:t xml:space="preserve">47- </w:t>
      </w:r>
      <w:proofErr w:type="spellStart"/>
      <w:r w:rsidRPr="005C6C9F">
        <w:rPr>
          <w:rFonts w:asciiTheme="majorBidi" w:hAnsiTheme="majorBidi" w:cstheme="majorBidi"/>
          <w:sz w:val="24"/>
          <w:szCs w:val="24"/>
        </w:rPr>
        <w:t>Faraji</w:t>
      </w:r>
      <w:proofErr w:type="spellEnd"/>
      <w:r>
        <w:rPr>
          <w:rFonts w:asciiTheme="majorBidi" w:hAnsiTheme="majorBidi" w:cstheme="majorBidi"/>
          <w:sz w:val="24"/>
          <w:szCs w:val="24"/>
        </w:rPr>
        <w:t xml:space="preserve"> </w:t>
      </w:r>
      <w:r w:rsidRPr="005C6C9F">
        <w:rPr>
          <w:rFonts w:asciiTheme="majorBidi" w:hAnsiTheme="majorBidi" w:cstheme="majorBidi"/>
          <w:sz w:val="24"/>
          <w:szCs w:val="24"/>
        </w:rPr>
        <w:t>A,</w:t>
      </w:r>
      <w:r w:rsidRPr="005C6C9F">
        <w:rPr>
          <w:rFonts w:asciiTheme="majorBidi" w:hAnsiTheme="majorBidi" w:cstheme="majorBidi"/>
          <w:b/>
          <w:bCs/>
          <w:sz w:val="24"/>
          <w:szCs w:val="24"/>
        </w:rPr>
        <w:t xml:space="preserve"> </w:t>
      </w:r>
      <w:proofErr w:type="spellStart"/>
      <w:r w:rsidRPr="005C6C9F">
        <w:rPr>
          <w:rFonts w:asciiTheme="majorBidi" w:hAnsiTheme="majorBidi" w:cstheme="majorBidi"/>
          <w:b/>
          <w:bCs/>
          <w:sz w:val="24"/>
          <w:szCs w:val="24"/>
        </w:rPr>
        <w:t>Akbarzadeh-Jahromi</w:t>
      </w:r>
      <w:proofErr w:type="spellEnd"/>
      <w:r w:rsidRPr="005C6C9F">
        <w:rPr>
          <w:rFonts w:asciiTheme="majorBidi" w:hAnsiTheme="majorBidi" w:cstheme="majorBidi"/>
          <w:b/>
          <w:bCs/>
          <w:sz w:val="24"/>
          <w:szCs w:val="24"/>
        </w:rPr>
        <w:t xml:space="preserve"> </w:t>
      </w:r>
      <w:r w:rsidRPr="005C6C9F">
        <w:rPr>
          <w:rFonts w:asciiTheme="majorBidi" w:hAnsiTheme="majorBidi" w:cstheme="majorBidi"/>
          <w:b/>
          <w:bCs/>
          <w:sz w:val="24"/>
          <w:szCs w:val="24"/>
        </w:rPr>
        <w:t>M</w:t>
      </w:r>
      <w:r w:rsidRPr="005C6C9F">
        <w:rPr>
          <w:rFonts w:asciiTheme="majorBidi" w:hAnsiTheme="majorBidi" w:cstheme="majorBidi"/>
          <w:sz w:val="24"/>
          <w:szCs w:val="24"/>
        </w:rPr>
        <w:t xml:space="preserve">, </w:t>
      </w:r>
      <w:proofErr w:type="spellStart"/>
      <w:r w:rsidRPr="005C6C9F">
        <w:rPr>
          <w:rFonts w:asciiTheme="majorBidi" w:hAnsiTheme="majorBidi" w:cstheme="majorBidi"/>
          <w:sz w:val="24"/>
          <w:szCs w:val="24"/>
        </w:rPr>
        <w:t>Bahrami</w:t>
      </w:r>
      <w:proofErr w:type="spellEnd"/>
      <w:r w:rsidRPr="005C6C9F">
        <w:rPr>
          <w:rFonts w:asciiTheme="majorBidi" w:hAnsiTheme="majorBidi" w:cstheme="majorBidi"/>
          <w:sz w:val="24"/>
          <w:szCs w:val="24"/>
        </w:rPr>
        <w:t xml:space="preserve"> </w:t>
      </w:r>
      <w:proofErr w:type="spellStart"/>
      <w:r w:rsidRPr="005C6C9F">
        <w:rPr>
          <w:rFonts w:asciiTheme="majorBidi" w:hAnsiTheme="majorBidi" w:cstheme="majorBidi"/>
          <w:sz w:val="24"/>
          <w:szCs w:val="24"/>
        </w:rPr>
        <w:t>Sh</w:t>
      </w:r>
      <w:proofErr w:type="spellEnd"/>
      <w:r w:rsidRPr="005C6C9F">
        <w:rPr>
          <w:rFonts w:asciiTheme="majorBidi" w:hAnsiTheme="majorBidi" w:cstheme="majorBidi"/>
          <w:sz w:val="24"/>
          <w:szCs w:val="24"/>
        </w:rPr>
        <w:t xml:space="preserve">, </w:t>
      </w:r>
      <w:proofErr w:type="spellStart"/>
      <w:r w:rsidRPr="005C6C9F">
        <w:rPr>
          <w:rFonts w:asciiTheme="majorBidi" w:hAnsiTheme="majorBidi" w:cstheme="majorBidi"/>
          <w:sz w:val="24"/>
          <w:szCs w:val="24"/>
        </w:rPr>
        <w:t>Gharamani</w:t>
      </w:r>
      <w:proofErr w:type="spellEnd"/>
      <w:r w:rsidRPr="005C6C9F">
        <w:rPr>
          <w:rFonts w:asciiTheme="majorBidi" w:hAnsiTheme="majorBidi" w:cstheme="majorBidi"/>
          <w:sz w:val="24"/>
          <w:szCs w:val="24"/>
        </w:rPr>
        <w:t xml:space="preserve"> </w:t>
      </w:r>
      <w:r w:rsidRPr="005C6C9F">
        <w:rPr>
          <w:rFonts w:asciiTheme="majorBidi" w:hAnsiTheme="majorBidi" w:cstheme="majorBidi"/>
          <w:sz w:val="24"/>
          <w:szCs w:val="24"/>
        </w:rPr>
        <w:t>S</w:t>
      </w:r>
      <w:r w:rsidRPr="005C6C9F">
        <w:rPr>
          <w:rFonts w:asciiTheme="majorBidi" w:hAnsiTheme="majorBidi" w:cstheme="majorBidi"/>
          <w:sz w:val="24"/>
          <w:szCs w:val="24"/>
        </w:rPr>
        <w:t xml:space="preserve">, </w:t>
      </w:r>
      <w:proofErr w:type="spellStart"/>
      <w:r w:rsidRPr="005C6C9F">
        <w:rPr>
          <w:rFonts w:asciiTheme="majorBidi" w:hAnsiTheme="majorBidi" w:cstheme="majorBidi"/>
          <w:sz w:val="24"/>
          <w:szCs w:val="24"/>
        </w:rPr>
        <w:t>Raeisi</w:t>
      </w:r>
      <w:proofErr w:type="spellEnd"/>
      <w:r w:rsidRPr="005C6C9F">
        <w:rPr>
          <w:rFonts w:asciiTheme="majorBidi" w:hAnsiTheme="majorBidi" w:cstheme="majorBidi"/>
          <w:sz w:val="24"/>
          <w:szCs w:val="24"/>
        </w:rPr>
        <w:t xml:space="preserve"> </w:t>
      </w:r>
      <w:proofErr w:type="spellStart"/>
      <w:r w:rsidRPr="005C6C9F">
        <w:rPr>
          <w:rFonts w:asciiTheme="majorBidi" w:hAnsiTheme="majorBidi" w:cstheme="majorBidi"/>
          <w:sz w:val="24"/>
          <w:szCs w:val="24"/>
        </w:rPr>
        <w:t>Shahraki</w:t>
      </w:r>
      <w:proofErr w:type="spellEnd"/>
      <w:r w:rsidRPr="005C6C9F">
        <w:rPr>
          <w:rFonts w:asciiTheme="majorBidi" w:hAnsiTheme="majorBidi" w:cstheme="majorBidi"/>
          <w:sz w:val="24"/>
          <w:szCs w:val="24"/>
        </w:rPr>
        <w:t xml:space="preserve"> H</w:t>
      </w:r>
      <w:r>
        <w:rPr>
          <w:rFonts w:asciiTheme="majorBidi" w:hAnsiTheme="majorBidi" w:cstheme="majorBidi"/>
          <w:sz w:val="24"/>
          <w:szCs w:val="24"/>
        </w:rPr>
        <w:t>,</w:t>
      </w:r>
      <w:r w:rsidRPr="005C6C9F">
        <w:rPr>
          <w:rFonts w:asciiTheme="majorBidi" w:hAnsiTheme="majorBidi" w:cstheme="majorBidi"/>
          <w:sz w:val="24"/>
          <w:szCs w:val="24"/>
        </w:rPr>
        <w:t xml:space="preserve"> , </w:t>
      </w:r>
      <w:proofErr w:type="spellStart"/>
      <w:r w:rsidRPr="005C6C9F">
        <w:rPr>
          <w:rFonts w:asciiTheme="majorBidi" w:hAnsiTheme="majorBidi" w:cstheme="majorBidi"/>
          <w:sz w:val="24"/>
          <w:szCs w:val="24"/>
        </w:rPr>
        <w:t>Kasraeian</w:t>
      </w:r>
      <w:proofErr w:type="spellEnd"/>
      <w:r w:rsidRPr="005C6C9F">
        <w:rPr>
          <w:rFonts w:asciiTheme="majorBidi" w:hAnsiTheme="majorBidi" w:cstheme="majorBidi"/>
          <w:sz w:val="24"/>
          <w:szCs w:val="24"/>
        </w:rPr>
        <w:t xml:space="preserve"> M, </w:t>
      </w:r>
      <w:proofErr w:type="spellStart"/>
      <w:r w:rsidRPr="005C6C9F">
        <w:rPr>
          <w:rFonts w:asciiTheme="majorBidi" w:hAnsiTheme="majorBidi" w:cstheme="majorBidi"/>
          <w:sz w:val="24"/>
          <w:szCs w:val="24"/>
        </w:rPr>
        <w:t>Vafaei</w:t>
      </w:r>
      <w:proofErr w:type="spellEnd"/>
      <w:r w:rsidRPr="005C6C9F">
        <w:rPr>
          <w:rFonts w:asciiTheme="majorBidi" w:hAnsiTheme="majorBidi" w:cstheme="majorBidi"/>
          <w:sz w:val="24"/>
          <w:szCs w:val="24"/>
        </w:rPr>
        <w:t xml:space="preserve"> </w:t>
      </w:r>
      <w:r w:rsidRPr="005C6C9F">
        <w:rPr>
          <w:rFonts w:asciiTheme="majorBidi" w:hAnsiTheme="majorBidi" w:cstheme="majorBidi"/>
          <w:sz w:val="24"/>
          <w:szCs w:val="24"/>
        </w:rPr>
        <w:t>H</w:t>
      </w:r>
      <w:r w:rsidRPr="005C6C9F">
        <w:rPr>
          <w:rFonts w:asciiTheme="majorBidi" w:hAnsiTheme="majorBidi" w:cstheme="majorBidi"/>
          <w:sz w:val="24"/>
          <w:szCs w:val="24"/>
        </w:rPr>
        <w:t xml:space="preserve">, </w:t>
      </w:r>
      <w:proofErr w:type="spellStart"/>
      <w:r w:rsidRPr="005C6C9F">
        <w:rPr>
          <w:rFonts w:asciiTheme="majorBidi" w:hAnsiTheme="majorBidi" w:cstheme="majorBidi"/>
          <w:sz w:val="24"/>
          <w:szCs w:val="24"/>
        </w:rPr>
        <w:t>Zare</w:t>
      </w:r>
      <w:proofErr w:type="spellEnd"/>
      <w:r w:rsidRPr="005C6C9F">
        <w:rPr>
          <w:rFonts w:asciiTheme="majorBidi" w:hAnsiTheme="majorBidi" w:cstheme="majorBidi"/>
          <w:sz w:val="24"/>
          <w:szCs w:val="24"/>
        </w:rPr>
        <w:t xml:space="preserve"> M, </w:t>
      </w:r>
      <w:proofErr w:type="spellStart"/>
      <w:r w:rsidRPr="005C6C9F">
        <w:rPr>
          <w:rFonts w:asciiTheme="majorBidi" w:hAnsiTheme="majorBidi" w:cstheme="majorBidi"/>
          <w:sz w:val="24"/>
          <w:szCs w:val="24"/>
        </w:rPr>
        <w:t>Asadi</w:t>
      </w:r>
      <w:proofErr w:type="spellEnd"/>
      <w:r w:rsidRPr="005C6C9F">
        <w:rPr>
          <w:rFonts w:asciiTheme="majorBidi" w:hAnsiTheme="majorBidi" w:cstheme="majorBidi"/>
          <w:sz w:val="24"/>
          <w:szCs w:val="24"/>
        </w:rPr>
        <w:t xml:space="preserve"> N</w:t>
      </w:r>
      <w:r>
        <w:rPr>
          <w:rFonts w:asciiTheme="majorBidi" w:hAnsiTheme="majorBidi" w:cstheme="majorBidi"/>
          <w:sz w:val="24"/>
          <w:szCs w:val="24"/>
        </w:rPr>
        <w:t xml:space="preserve">, </w:t>
      </w:r>
      <w:r w:rsidRPr="005C6C9F">
        <w:rPr>
          <w:rFonts w:asciiTheme="majorBidi" w:hAnsiTheme="majorBidi" w:cstheme="majorBidi"/>
          <w:sz w:val="24"/>
          <w:szCs w:val="24"/>
        </w:rPr>
        <w:t xml:space="preserve">Predictive value of vascular endothelial growth factor and placenta growth factor for placenta </w:t>
      </w:r>
      <w:proofErr w:type="spellStart"/>
      <w:r w:rsidRPr="005C6C9F">
        <w:rPr>
          <w:rFonts w:asciiTheme="majorBidi" w:hAnsiTheme="majorBidi" w:cstheme="majorBidi"/>
          <w:sz w:val="24"/>
          <w:szCs w:val="24"/>
        </w:rPr>
        <w:t>accreta</w:t>
      </w:r>
      <w:proofErr w:type="spellEnd"/>
      <w:r w:rsidRPr="005C6C9F">
        <w:rPr>
          <w:rFonts w:asciiTheme="majorBidi" w:hAnsiTheme="majorBidi" w:cstheme="majorBidi"/>
          <w:sz w:val="24"/>
          <w:szCs w:val="24"/>
        </w:rPr>
        <w:t xml:space="preserve"> spectrum</w:t>
      </w:r>
      <w:r>
        <w:rPr>
          <w:rFonts w:asciiTheme="majorBidi" w:hAnsiTheme="majorBidi" w:cstheme="majorBidi"/>
          <w:sz w:val="24"/>
          <w:szCs w:val="24"/>
        </w:rPr>
        <w:t xml:space="preserve">. </w:t>
      </w:r>
    </w:p>
    <w:p w:rsidR="007766AB" w:rsidRPr="007766AB" w:rsidRDefault="007766AB" w:rsidP="007766AB">
      <w:pPr>
        <w:pStyle w:val="ListParagraph"/>
        <w:tabs>
          <w:tab w:val="left" w:pos="2986"/>
        </w:tabs>
        <w:rPr>
          <w:rFonts w:asciiTheme="majorBidi" w:hAnsiTheme="majorBidi" w:cstheme="majorBidi"/>
          <w:sz w:val="24"/>
          <w:szCs w:val="24"/>
        </w:rPr>
      </w:pPr>
      <w:proofErr w:type="gramStart"/>
      <w:r w:rsidRPr="007766AB">
        <w:rPr>
          <w:rFonts w:asciiTheme="majorBidi" w:hAnsiTheme="majorBidi" w:cstheme="majorBidi"/>
          <w:sz w:val="24"/>
          <w:szCs w:val="24"/>
        </w:rPr>
        <w:t xml:space="preserve">J </w:t>
      </w:r>
      <w:proofErr w:type="spellStart"/>
      <w:r w:rsidRPr="007766AB">
        <w:rPr>
          <w:rFonts w:asciiTheme="majorBidi" w:hAnsiTheme="majorBidi" w:cstheme="majorBidi"/>
          <w:sz w:val="24"/>
          <w:szCs w:val="24"/>
        </w:rPr>
        <w:t>Obstet</w:t>
      </w:r>
      <w:proofErr w:type="spellEnd"/>
      <w:r w:rsidRPr="007766AB">
        <w:rPr>
          <w:rFonts w:asciiTheme="majorBidi" w:hAnsiTheme="majorBidi" w:cstheme="majorBidi"/>
          <w:sz w:val="24"/>
          <w:szCs w:val="24"/>
        </w:rPr>
        <w:t xml:space="preserve"> </w:t>
      </w:r>
      <w:proofErr w:type="spellStart"/>
      <w:r w:rsidRPr="007766AB">
        <w:rPr>
          <w:rFonts w:asciiTheme="majorBidi" w:hAnsiTheme="majorBidi" w:cstheme="majorBidi"/>
          <w:sz w:val="24"/>
          <w:szCs w:val="24"/>
        </w:rPr>
        <w:t>Gynaecol</w:t>
      </w:r>
      <w:proofErr w:type="spellEnd"/>
      <w:r w:rsidRPr="007766AB">
        <w:rPr>
          <w:rFonts w:asciiTheme="majorBidi" w:hAnsiTheme="majorBidi" w:cstheme="majorBidi"/>
          <w:sz w:val="24"/>
          <w:szCs w:val="24"/>
        </w:rPr>
        <w:t>.</w:t>
      </w:r>
      <w:proofErr w:type="gramEnd"/>
      <w:r w:rsidRPr="007766AB">
        <w:rPr>
          <w:rFonts w:asciiTheme="majorBidi" w:hAnsiTheme="majorBidi" w:cstheme="majorBidi"/>
          <w:sz w:val="24"/>
          <w:szCs w:val="24"/>
        </w:rPr>
        <w:t xml:space="preserve"> 2021 Sep 24</w:t>
      </w:r>
      <w:proofErr w:type="gramStart"/>
      <w:r w:rsidRPr="007766AB">
        <w:rPr>
          <w:rFonts w:asciiTheme="majorBidi" w:hAnsiTheme="majorBidi" w:cstheme="majorBidi"/>
          <w:sz w:val="24"/>
          <w:szCs w:val="24"/>
        </w:rPr>
        <w:t>;1</w:t>
      </w:r>
      <w:proofErr w:type="gramEnd"/>
      <w:r w:rsidRPr="007766AB">
        <w:rPr>
          <w:rFonts w:asciiTheme="majorBidi" w:hAnsiTheme="majorBidi" w:cstheme="majorBidi"/>
          <w:sz w:val="24"/>
          <w:szCs w:val="24"/>
        </w:rPr>
        <w:t xml:space="preserve">-6. </w:t>
      </w:r>
    </w:p>
    <w:p w:rsidR="00373313" w:rsidRDefault="00A929AB" w:rsidP="007766AB">
      <w:pPr>
        <w:pStyle w:val="ListParagraph"/>
        <w:tabs>
          <w:tab w:val="left" w:pos="2986"/>
        </w:tabs>
      </w:pPr>
      <w:r w:rsidRPr="00DE5182">
        <w:rPr>
          <w:b/>
          <w:bCs/>
          <w:sz w:val="24"/>
          <w:szCs w:val="24"/>
        </w:rPr>
        <w:t>48</w:t>
      </w:r>
      <w:proofErr w:type="gramStart"/>
      <w:r w:rsidRPr="00DE5182">
        <w:rPr>
          <w:b/>
          <w:bCs/>
          <w:sz w:val="24"/>
          <w:szCs w:val="24"/>
        </w:rPr>
        <w:t>-</w:t>
      </w:r>
      <w:r w:rsidR="00DE5182" w:rsidRPr="00DE5182">
        <w:rPr>
          <w:b/>
          <w:bCs/>
          <w:sz w:val="24"/>
          <w:szCs w:val="24"/>
        </w:rPr>
        <w:t xml:space="preserve">  </w:t>
      </w:r>
      <w:proofErr w:type="spellStart"/>
      <w:r w:rsidR="00DE5182" w:rsidRPr="00DE5182">
        <w:t>Vafae</w:t>
      </w:r>
      <w:r w:rsidR="00DE5182">
        <w:t>i</w:t>
      </w:r>
      <w:proofErr w:type="spellEnd"/>
      <w:proofErr w:type="gramEnd"/>
      <w:r w:rsidR="00DE5182" w:rsidRPr="00DE5182">
        <w:t xml:space="preserve"> </w:t>
      </w:r>
      <w:r w:rsidR="00DE5182" w:rsidRPr="00DE5182">
        <w:t>H</w:t>
      </w:r>
      <w:r w:rsidR="00DE5182" w:rsidRPr="00DE5182">
        <w:t xml:space="preserve">i, </w:t>
      </w:r>
      <w:proofErr w:type="spellStart"/>
      <w:r w:rsidR="00DE5182" w:rsidRPr="00DE5182">
        <w:t>Karimi</w:t>
      </w:r>
      <w:proofErr w:type="spellEnd"/>
      <w:r w:rsidR="00DE5182" w:rsidRPr="00DE5182">
        <w:t xml:space="preserve"> Z,</w:t>
      </w:r>
      <w:r w:rsidR="00DE5182" w:rsidRPr="00570EF1">
        <w:rPr>
          <w:b/>
          <w:bCs/>
        </w:rPr>
        <w:t xml:space="preserve"> </w:t>
      </w:r>
      <w:proofErr w:type="spellStart"/>
      <w:r w:rsidR="00DE5182" w:rsidRPr="00570EF1">
        <w:rPr>
          <w:b/>
          <w:bCs/>
        </w:rPr>
        <w:t>Akbarzadeh-Jahromi</w:t>
      </w:r>
      <w:proofErr w:type="spellEnd"/>
      <w:r w:rsidR="00DE5182" w:rsidRPr="00570EF1">
        <w:rPr>
          <w:b/>
          <w:bCs/>
        </w:rPr>
        <w:t xml:space="preserve"> </w:t>
      </w:r>
      <w:r w:rsidR="00DE5182" w:rsidRPr="00570EF1">
        <w:rPr>
          <w:b/>
          <w:bCs/>
        </w:rPr>
        <w:t>M</w:t>
      </w:r>
      <w:r w:rsidR="00DE5182" w:rsidRPr="00570EF1">
        <w:rPr>
          <w:b/>
          <w:bCs/>
        </w:rPr>
        <w:t>,</w:t>
      </w:r>
      <w:r w:rsidR="00DE5182" w:rsidRPr="00DE5182">
        <w:t xml:space="preserve"> </w:t>
      </w:r>
      <w:proofErr w:type="spellStart"/>
      <w:r w:rsidR="00DE5182" w:rsidRPr="00DE5182">
        <w:t>Asadian</w:t>
      </w:r>
      <w:proofErr w:type="spellEnd"/>
      <w:r w:rsidR="00DE5182" w:rsidRPr="00DE5182">
        <w:t xml:space="preserve"> F</w:t>
      </w:r>
      <w:r w:rsidR="00DE5182" w:rsidRPr="00DE5182">
        <w:t xml:space="preserve"> </w:t>
      </w:r>
      <w:r w:rsidR="00DE5182">
        <w:t xml:space="preserve">, </w:t>
      </w:r>
      <w:r w:rsidR="00DE5182" w:rsidRPr="00DE5182">
        <w:t xml:space="preserve">Association of placental </w:t>
      </w:r>
      <w:proofErr w:type="spellStart"/>
      <w:r w:rsidR="00DE5182" w:rsidRPr="00DE5182">
        <w:t>chorangiosis</w:t>
      </w:r>
      <w:proofErr w:type="spellEnd"/>
      <w:r w:rsidR="00DE5182" w:rsidRPr="00DE5182">
        <w:t xml:space="preserve"> with pregnancy complication and prenatal outcome: a case-control study</w:t>
      </w:r>
      <w:r w:rsidR="00DE5182">
        <w:t>.</w:t>
      </w:r>
      <w:r w:rsidR="00373313" w:rsidRPr="00373313">
        <w:t xml:space="preserve"> </w:t>
      </w:r>
    </w:p>
    <w:p w:rsidR="00373313" w:rsidRDefault="00373313" w:rsidP="00373313">
      <w:pPr>
        <w:pStyle w:val="ListParagraph"/>
        <w:tabs>
          <w:tab w:val="left" w:pos="2986"/>
        </w:tabs>
      </w:pPr>
      <w:proofErr w:type="gramStart"/>
      <w:r>
        <w:t>BMC Pregnancy Childbirth.</w:t>
      </w:r>
      <w:proofErr w:type="gramEnd"/>
      <w:r>
        <w:t xml:space="preserve"> 2021 Jan 30</w:t>
      </w:r>
      <w:proofErr w:type="gramStart"/>
      <w:r>
        <w:t>;21</w:t>
      </w:r>
      <w:proofErr w:type="gramEnd"/>
      <w:r>
        <w:t>(1):99.</w:t>
      </w:r>
    </w:p>
    <w:p w:rsidR="00373313" w:rsidRDefault="00373313" w:rsidP="00373313">
      <w:pPr>
        <w:pStyle w:val="ListParagraph"/>
        <w:tabs>
          <w:tab w:val="left" w:pos="2986"/>
        </w:tabs>
        <w:rPr>
          <w:rFonts w:ascii="Times New Roman" w:eastAsia="Times New Roman" w:hAnsi="Times New Roman" w:cs="Times New Roman"/>
          <w:sz w:val="24"/>
          <w:szCs w:val="24"/>
        </w:rPr>
      </w:pPr>
      <w:r>
        <w:rPr>
          <w:b/>
          <w:bCs/>
          <w:sz w:val="24"/>
          <w:szCs w:val="24"/>
        </w:rPr>
        <w:t>49-</w:t>
      </w:r>
      <w:r>
        <w:t xml:space="preserve"> </w:t>
      </w:r>
      <w:proofErr w:type="spellStart"/>
      <w:r w:rsidRPr="00373313">
        <w:t>Kasraeian</w:t>
      </w:r>
      <w:proofErr w:type="spellEnd"/>
      <w:r w:rsidRPr="00373313">
        <w:t xml:space="preserve"> </w:t>
      </w:r>
      <w:r w:rsidRPr="00373313">
        <w:t xml:space="preserve">M, </w:t>
      </w:r>
      <w:proofErr w:type="spellStart"/>
      <w:r w:rsidRPr="00373313">
        <w:t>Hashemi</w:t>
      </w:r>
      <w:proofErr w:type="spellEnd"/>
      <w:r w:rsidRPr="00373313">
        <w:t xml:space="preserve"> </w:t>
      </w:r>
      <w:r w:rsidRPr="00373313">
        <w:t xml:space="preserve">A, </w:t>
      </w:r>
      <w:proofErr w:type="spellStart"/>
      <w:r w:rsidRPr="00373313">
        <w:t>Hessami</w:t>
      </w:r>
      <w:proofErr w:type="spellEnd"/>
      <w:r w:rsidRPr="00373313">
        <w:t xml:space="preserve"> </w:t>
      </w:r>
      <w:r w:rsidRPr="00373313">
        <w:t>K,</w:t>
      </w:r>
      <w:r w:rsidRPr="00373313">
        <w:t xml:space="preserve"> </w:t>
      </w:r>
      <w:proofErr w:type="spellStart"/>
      <w:r w:rsidRPr="00373313">
        <w:t>Moradi</w:t>
      </w:r>
      <w:proofErr w:type="spellEnd"/>
      <w:r w:rsidRPr="00373313">
        <w:t xml:space="preserve"> </w:t>
      </w:r>
      <w:proofErr w:type="spellStart"/>
      <w:r w:rsidRPr="00373313">
        <w:t>Alamdarloo</w:t>
      </w:r>
      <w:proofErr w:type="spellEnd"/>
      <w:r w:rsidRPr="00373313">
        <w:t xml:space="preserve"> </w:t>
      </w:r>
      <w:proofErr w:type="spellStart"/>
      <w:r w:rsidRPr="00373313">
        <w:t>Sh</w:t>
      </w:r>
      <w:proofErr w:type="spellEnd"/>
      <w:r w:rsidRPr="00373313">
        <w:t>,</w:t>
      </w:r>
      <w:r w:rsidRPr="00373313">
        <w:t xml:space="preserve"> </w:t>
      </w:r>
      <w:proofErr w:type="spellStart"/>
      <w:r w:rsidRPr="00373313">
        <w:t>Vahdani</w:t>
      </w:r>
      <w:proofErr w:type="spellEnd"/>
      <w:r w:rsidRPr="00373313">
        <w:t xml:space="preserve"> R,</w:t>
      </w:r>
      <w:r w:rsidRPr="00373313">
        <w:t xml:space="preserve"> </w:t>
      </w:r>
      <w:proofErr w:type="spellStart"/>
      <w:r w:rsidRPr="00373313">
        <w:t>Vafaei</w:t>
      </w:r>
      <w:proofErr w:type="spellEnd"/>
      <w:r w:rsidRPr="00373313">
        <w:t xml:space="preserve"> H, Sadat </w:t>
      </w:r>
      <w:proofErr w:type="spellStart"/>
      <w:r w:rsidRPr="00373313">
        <w:t>Najib</w:t>
      </w:r>
      <w:proofErr w:type="spellEnd"/>
      <w:r w:rsidRPr="00373313">
        <w:t xml:space="preserve"> </w:t>
      </w:r>
      <w:r w:rsidRPr="00373313">
        <w:t xml:space="preserve">F, </w:t>
      </w:r>
      <w:proofErr w:type="spellStart"/>
      <w:r w:rsidRPr="00373313">
        <w:t>Shiravani</w:t>
      </w:r>
      <w:proofErr w:type="spellEnd"/>
      <w:r w:rsidRPr="00373313">
        <w:t xml:space="preserve"> </w:t>
      </w:r>
      <w:r w:rsidRPr="00373313">
        <w:t>Z,</w:t>
      </w:r>
      <w:r w:rsidRPr="00373313">
        <w:t xml:space="preserve"> </w:t>
      </w:r>
      <w:proofErr w:type="spellStart"/>
      <w:r w:rsidRPr="00373313">
        <w:t>Razavi</w:t>
      </w:r>
      <w:proofErr w:type="spellEnd"/>
      <w:r w:rsidRPr="00373313">
        <w:t xml:space="preserve"> B, </w:t>
      </w:r>
      <w:proofErr w:type="spellStart"/>
      <w:r w:rsidRPr="00373313">
        <w:t>Homayoon</w:t>
      </w:r>
      <w:proofErr w:type="spellEnd"/>
      <w:r w:rsidRPr="00373313">
        <w:t xml:space="preserve"> </w:t>
      </w:r>
      <w:r w:rsidRPr="00373313">
        <w:t xml:space="preserve">N, </w:t>
      </w:r>
      <w:proofErr w:type="spellStart"/>
      <w:r w:rsidRPr="00373313">
        <w:t>Nayebi</w:t>
      </w:r>
      <w:proofErr w:type="spellEnd"/>
      <w:r w:rsidRPr="00373313">
        <w:t xml:space="preserve"> </w:t>
      </w:r>
      <w:r w:rsidRPr="00373313">
        <w:t xml:space="preserve">M, </w:t>
      </w:r>
      <w:proofErr w:type="spellStart"/>
      <w:r w:rsidRPr="00373313">
        <w:t>Bazrafshan</w:t>
      </w:r>
      <w:proofErr w:type="spellEnd"/>
      <w:r w:rsidRPr="00373313">
        <w:t xml:space="preserve"> </w:t>
      </w:r>
      <w:proofErr w:type="spellStart"/>
      <w:r w:rsidRPr="00373313">
        <w:t>Kh</w:t>
      </w:r>
      <w:proofErr w:type="spellEnd"/>
      <w:r w:rsidRPr="00373313">
        <w:t>,</w:t>
      </w:r>
      <w:r w:rsidRPr="00373313">
        <w:rPr>
          <w:b/>
          <w:bCs/>
        </w:rPr>
        <w:t xml:space="preserve"> </w:t>
      </w:r>
      <w:proofErr w:type="spellStart"/>
      <w:r w:rsidRPr="00373313">
        <w:rPr>
          <w:b/>
          <w:bCs/>
        </w:rPr>
        <w:t>Akbarzadeh</w:t>
      </w:r>
      <w:proofErr w:type="spellEnd"/>
      <w:r w:rsidRPr="00373313">
        <w:rPr>
          <w:b/>
          <w:bCs/>
        </w:rPr>
        <w:t xml:space="preserve"> </w:t>
      </w:r>
      <w:proofErr w:type="spellStart"/>
      <w:r w:rsidRPr="00373313">
        <w:rPr>
          <w:b/>
          <w:bCs/>
        </w:rPr>
        <w:t>Jahromi</w:t>
      </w:r>
      <w:proofErr w:type="spellEnd"/>
      <w:r w:rsidR="00570EF1" w:rsidRPr="00373313">
        <w:rPr>
          <w:b/>
          <w:bCs/>
        </w:rPr>
        <w:t xml:space="preserve"> </w:t>
      </w:r>
      <w:r w:rsidRPr="00373313">
        <w:rPr>
          <w:b/>
          <w:bCs/>
        </w:rPr>
        <w:t>M</w:t>
      </w:r>
      <w:r>
        <w:t xml:space="preserve">. </w:t>
      </w:r>
      <w:proofErr w:type="gramStart"/>
      <w:r w:rsidRPr="00373313">
        <w:t xml:space="preserve">A 5-year experience on perinatal outcome of placenta </w:t>
      </w:r>
      <w:proofErr w:type="spellStart"/>
      <w:r w:rsidRPr="00373313">
        <w:t>accreta</w:t>
      </w:r>
      <w:proofErr w:type="spellEnd"/>
      <w:r w:rsidRPr="00373313">
        <w:t xml:space="preserve"> spectrum disorder managed by cesarean hysterectomy in southern Iranian women</w:t>
      </w:r>
      <w:r>
        <w:t>.</w:t>
      </w:r>
      <w:proofErr w:type="gramEnd"/>
      <w:r>
        <w:t xml:space="preserve"> </w:t>
      </w:r>
      <w:r w:rsidRPr="00373313">
        <w:rPr>
          <w:rFonts w:ascii="Times New Roman" w:eastAsia="Times New Roman" w:hAnsi="Times New Roman" w:cs="Times New Roman"/>
          <w:sz w:val="24"/>
          <w:szCs w:val="24"/>
        </w:rPr>
        <w:t xml:space="preserve">BMC </w:t>
      </w:r>
      <w:proofErr w:type="spellStart"/>
      <w:r w:rsidRPr="00373313">
        <w:rPr>
          <w:rFonts w:ascii="Times New Roman" w:eastAsia="Times New Roman" w:hAnsi="Times New Roman" w:cs="Times New Roman"/>
          <w:sz w:val="24"/>
          <w:szCs w:val="24"/>
        </w:rPr>
        <w:t>Womens</w:t>
      </w:r>
      <w:proofErr w:type="spellEnd"/>
      <w:r w:rsidRPr="00373313">
        <w:rPr>
          <w:rFonts w:ascii="Times New Roman" w:eastAsia="Times New Roman" w:hAnsi="Times New Roman" w:cs="Times New Roman"/>
          <w:sz w:val="24"/>
          <w:szCs w:val="24"/>
        </w:rPr>
        <w:t xml:space="preserve"> </w:t>
      </w:r>
      <w:proofErr w:type="gramStart"/>
      <w:r w:rsidRPr="00373313">
        <w:rPr>
          <w:rFonts w:ascii="Times New Roman" w:eastAsia="Times New Roman" w:hAnsi="Times New Roman" w:cs="Times New Roman"/>
          <w:sz w:val="24"/>
          <w:szCs w:val="24"/>
        </w:rPr>
        <w:t xml:space="preserve">Health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373313">
        <w:rPr>
          <w:rFonts w:ascii="Times New Roman" w:eastAsia="Times New Roman" w:hAnsi="Times New Roman" w:cs="Times New Roman"/>
          <w:sz w:val="24"/>
          <w:szCs w:val="24"/>
        </w:rPr>
        <w:t xml:space="preserve">2021 Jun 15;21(1):243. </w:t>
      </w:r>
    </w:p>
    <w:p w:rsidR="00373313" w:rsidRPr="00373313" w:rsidRDefault="00373313" w:rsidP="00373313">
      <w:pPr>
        <w:pStyle w:val="ListParagraph"/>
        <w:tabs>
          <w:tab w:val="left" w:pos="2986"/>
        </w:tabs>
      </w:pPr>
      <w:r>
        <w:rPr>
          <w:b/>
          <w:bCs/>
          <w:sz w:val="24"/>
          <w:szCs w:val="24"/>
        </w:rPr>
        <w:t>50-</w:t>
      </w:r>
      <w:r>
        <w:t xml:space="preserve"> </w:t>
      </w:r>
    </w:p>
    <w:p w:rsidR="00570EF1" w:rsidRPr="00DE5182" w:rsidRDefault="00570EF1" w:rsidP="00DE5182">
      <w:pPr>
        <w:pStyle w:val="ListParagraph"/>
        <w:tabs>
          <w:tab w:val="left" w:pos="2986"/>
        </w:tabs>
      </w:pPr>
    </w:p>
    <w:p w:rsidR="005C6C9F" w:rsidRPr="008D0408" w:rsidRDefault="005C6C9F" w:rsidP="005C6C9F">
      <w:pPr>
        <w:pStyle w:val="ListParagraph"/>
        <w:tabs>
          <w:tab w:val="left" w:pos="2986"/>
        </w:tabs>
        <w:rPr>
          <w:rFonts w:asciiTheme="majorBidi" w:hAnsiTheme="majorBidi" w:cstheme="majorBidi"/>
          <w:sz w:val="24"/>
          <w:szCs w:val="24"/>
        </w:rPr>
      </w:pPr>
    </w:p>
    <w:p w:rsidR="00932F73" w:rsidRPr="00AC1EBF" w:rsidRDefault="00932F73" w:rsidP="00932F73">
      <w:pPr>
        <w:pStyle w:val="ListParagraph"/>
        <w:tabs>
          <w:tab w:val="left" w:pos="2986"/>
        </w:tabs>
        <w:rPr>
          <w:rFonts w:asciiTheme="majorBidi" w:hAnsiTheme="majorBidi" w:cstheme="majorBidi"/>
          <w:b/>
          <w:bCs/>
          <w:sz w:val="24"/>
          <w:szCs w:val="24"/>
        </w:rPr>
      </w:pPr>
    </w:p>
    <w:p w:rsidR="00493514" w:rsidRDefault="00493514" w:rsidP="00493514">
      <w:pPr>
        <w:pStyle w:val="ListParagraph"/>
        <w:tabs>
          <w:tab w:val="left" w:pos="2986"/>
        </w:tabs>
        <w:rPr>
          <w:rFonts w:asciiTheme="majorBidi" w:hAnsiTheme="majorBidi" w:cstheme="majorBidi"/>
          <w:sz w:val="24"/>
          <w:szCs w:val="24"/>
        </w:rPr>
      </w:pPr>
    </w:p>
    <w:p w:rsidR="00EC1754" w:rsidRPr="00045A60" w:rsidRDefault="00EC1754" w:rsidP="00076662">
      <w:pPr>
        <w:pStyle w:val="ListParagraph"/>
        <w:tabs>
          <w:tab w:val="left" w:pos="2986"/>
        </w:tabs>
        <w:rPr>
          <w:rFonts w:asciiTheme="majorBidi" w:hAnsiTheme="majorBidi" w:cstheme="majorBidi"/>
          <w:sz w:val="24"/>
          <w:szCs w:val="24"/>
        </w:rPr>
      </w:pPr>
    </w:p>
    <w:p w:rsidR="00E90CE0" w:rsidRPr="0068396C" w:rsidRDefault="00E90CE0" w:rsidP="00E90CE0">
      <w:pPr>
        <w:pStyle w:val="ListParagraph"/>
        <w:tabs>
          <w:tab w:val="left" w:pos="2986"/>
        </w:tabs>
        <w:rPr>
          <w:rFonts w:asciiTheme="majorBidi" w:hAnsiTheme="majorBidi" w:cstheme="majorBidi"/>
          <w:b/>
          <w:bCs/>
          <w:sz w:val="24"/>
          <w:szCs w:val="24"/>
        </w:rPr>
      </w:pPr>
    </w:p>
    <w:p w:rsidR="00A53213" w:rsidRPr="003731DB" w:rsidRDefault="000C0497" w:rsidP="003731DB">
      <w:pPr>
        <w:shd w:val="clear" w:color="auto" w:fill="FFFFFF"/>
        <w:autoSpaceDE w:val="0"/>
        <w:autoSpaceDN w:val="0"/>
        <w:adjustRightInd w:val="0"/>
        <w:spacing w:before="240" w:after="0" w:line="240" w:lineRule="auto"/>
        <w:ind w:left="360" w:right="2"/>
        <w:outlineLvl w:val="0"/>
        <w:rPr>
          <w:rFonts w:ascii="Arial" w:hAnsi="Arial" w:cs="Arial"/>
          <w:b/>
          <w:bCs/>
          <w:sz w:val="23"/>
          <w:szCs w:val="23"/>
          <w:u w:val="single"/>
        </w:rPr>
      </w:pPr>
      <w:r w:rsidRPr="003731DB">
        <w:rPr>
          <w:rFonts w:ascii="Arial" w:hAnsi="Arial" w:cs="Arial"/>
          <w:b/>
          <w:bCs/>
          <w:sz w:val="23"/>
          <w:szCs w:val="23"/>
          <w:u w:val="single"/>
        </w:rPr>
        <w:t>Presentations:</w:t>
      </w:r>
    </w:p>
    <w:p w:rsidR="00B102FE" w:rsidRDefault="00B102FE" w:rsidP="000C0497">
      <w:pPr>
        <w:autoSpaceDE w:val="0"/>
        <w:autoSpaceDN w:val="0"/>
        <w:adjustRightInd w:val="0"/>
        <w:spacing w:after="0" w:line="240" w:lineRule="auto"/>
        <w:rPr>
          <w:rFonts w:ascii="Arial" w:hAnsi="Arial" w:cs="Arial"/>
          <w:b/>
          <w:bCs/>
          <w:sz w:val="23"/>
          <w:szCs w:val="23"/>
          <w:u w:val="single"/>
        </w:rPr>
      </w:pPr>
    </w:p>
    <w:p w:rsidR="00B102FE" w:rsidRPr="00D52B48" w:rsidRDefault="00466F0B" w:rsidP="00D52B48">
      <w:pPr>
        <w:pStyle w:val="ListParagraph"/>
        <w:numPr>
          <w:ilvl w:val="0"/>
          <w:numId w:val="2"/>
        </w:numPr>
        <w:autoSpaceDE w:val="0"/>
        <w:autoSpaceDN w:val="0"/>
        <w:adjustRightInd w:val="0"/>
        <w:spacing w:after="0" w:line="240" w:lineRule="auto"/>
        <w:jc w:val="both"/>
        <w:rPr>
          <w:rFonts w:asciiTheme="majorBidi" w:hAnsiTheme="majorBidi" w:cstheme="majorBidi"/>
          <w:sz w:val="24"/>
          <w:szCs w:val="24"/>
        </w:rPr>
      </w:pPr>
      <w:proofErr w:type="spellStart"/>
      <w:r w:rsidRPr="00D52B48">
        <w:rPr>
          <w:rFonts w:ascii="Times New Roman" w:eastAsia="Times New Roman" w:hAnsi="Times New Roman" w:cs="Traditional Arabic"/>
          <w:b/>
          <w:bCs/>
          <w:sz w:val="24"/>
          <w:szCs w:val="24"/>
          <w:lang w:bidi="fa-IR"/>
        </w:rPr>
        <w:t>Akbarzadeh</w:t>
      </w:r>
      <w:r w:rsidR="00C85EB6" w:rsidRPr="00D52B48">
        <w:rPr>
          <w:rFonts w:ascii="Times New Roman" w:eastAsia="Times New Roman" w:hAnsi="Times New Roman" w:cs="Traditional Arabic"/>
          <w:b/>
          <w:bCs/>
          <w:sz w:val="24"/>
          <w:szCs w:val="24"/>
          <w:lang w:bidi="fa-IR"/>
        </w:rPr>
        <w:t>-</w:t>
      </w:r>
      <w:r w:rsidRPr="00D52B48">
        <w:rPr>
          <w:rFonts w:ascii="Times New Roman" w:eastAsia="Times New Roman" w:hAnsi="Times New Roman" w:cs="Traditional Arabic"/>
          <w:b/>
          <w:bCs/>
          <w:sz w:val="24"/>
          <w:szCs w:val="24"/>
          <w:lang w:bidi="fa-IR"/>
        </w:rPr>
        <w:t>Jahromi</w:t>
      </w:r>
      <w:proofErr w:type="spellEnd"/>
      <w:r w:rsidR="00B102FE" w:rsidRPr="00D52B48">
        <w:rPr>
          <w:rFonts w:ascii="Times New Roman" w:eastAsia="Times New Roman" w:hAnsi="Times New Roman" w:cs="Traditional Arabic"/>
          <w:b/>
          <w:bCs/>
          <w:sz w:val="24"/>
          <w:szCs w:val="24"/>
          <w:lang w:bidi="fa-IR"/>
        </w:rPr>
        <w:t>.</w:t>
      </w:r>
      <w:r w:rsidR="00B0553C" w:rsidRPr="00D52B48">
        <w:rPr>
          <w:rFonts w:ascii="Times New Roman" w:eastAsia="Times New Roman" w:hAnsi="Times New Roman" w:cs="Traditional Arabic"/>
          <w:b/>
          <w:bCs/>
          <w:sz w:val="24"/>
          <w:szCs w:val="24"/>
          <w:lang w:bidi="fa-IR"/>
        </w:rPr>
        <w:t xml:space="preserve"> </w:t>
      </w:r>
      <w:r w:rsidR="00B102FE" w:rsidRPr="00D52B48">
        <w:rPr>
          <w:rFonts w:ascii="Times New Roman" w:eastAsia="Times New Roman" w:hAnsi="Times New Roman" w:cs="Traditional Arabic"/>
          <w:b/>
          <w:bCs/>
          <w:sz w:val="24"/>
          <w:szCs w:val="24"/>
          <w:lang w:bidi="fa-IR"/>
        </w:rPr>
        <w:t>M</w:t>
      </w:r>
      <w:r w:rsidR="00B102FE" w:rsidRPr="00D52B48">
        <w:rPr>
          <w:rFonts w:ascii="Times New Roman" w:eastAsia="Times New Roman" w:hAnsi="Times New Roman" w:cs="Traditional Arabic"/>
          <w:sz w:val="24"/>
          <w:szCs w:val="24"/>
          <w:lang w:bidi="fa-IR"/>
        </w:rPr>
        <w:t xml:space="preserve">, </w:t>
      </w:r>
      <w:proofErr w:type="spellStart"/>
      <w:r w:rsidR="00B102FE" w:rsidRPr="00D52B48">
        <w:rPr>
          <w:rFonts w:ascii="Times New Roman" w:eastAsia="Times New Roman" w:hAnsi="Times New Roman" w:cs="Traditional Arabic"/>
          <w:sz w:val="24"/>
          <w:szCs w:val="24"/>
          <w:lang w:bidi="fa-IR"/>
        </w:rPr>
        <w:t>S.Aslani</w:t>
      </w:r>
      <w:proofErr w:type="spellEnd"/>
      <w:r w:rsidR="00B102FE" w:rsidRPr="00D52B48">
        <w:rPr>
          <w:rFonts w:ascii="Times New Roman" w:eastAsia="Times New Roman" w:hAnsi="Times New Roman" w:cs="Traditional Arabic"/>
          <w:sz w:val="24"/>
          <w:szCs w:val="24"/>
          <w:lang w:bidi="fa-IR"/>
        </w:rPr>
        <w:t>.</w:t>
      </w:r>
      <w:r w:rsidRPr="00D52B48">
        <w:rPr>
          <w:rFonts w:ascii="Times New Roman" w:eastAsia="Times New Roman" w:hAnsi="Times New Roman" w:cs="Traditional Arabic"/>
          <w:sz w:val="24"/>
          <w:szCs w:val="24"/>
          <w:lang w:bidi="fa-IR"/>
        </w:rPr>
        <w:t xml:space="preserve"> </w:t>
      </w:r>
      <w:r w:rsidR="00B102FE" w:rsidRPr="00D52B48">
        <w:rPr>
          <w:rFonts w:ascii="Times New Roman" w:eastAsia="Times New Roman" w:hAnsi="Times New Roman" w:cs="Traditional Arabic"/>
          <w:sz w:val="24"/>
          <w:szCs w:val="24"/>
          <w:lang w:bidi="fa-IR"/>
        </w:rPr>
        <w:t>F,</w:t>
      </w:r>
      <w:r w:rsidRPr="00D52B48">
        <w:rPr>
          <w:rFonts w:ascii="Times New Roman" w:eastAsia="Times New Roman" w:hAnsi="Times New Roman" w:cs="Traditional Arabic"/>
          <w:sz w:val="24"/>
          <w:szCs w:val="24"/>
          <w:lang w:bidi="fa-IR"/>
        </w:rPr>
        <w:t xml:space="preserve"> </w:t>
      </w:r>
      <w:r w:rsidR="00B102FE" w:rsidRPr="00D52B48">
        <w:rPr>
          <w:rFonts w:ascii="Times New Roman" w:eastAsia="Times New Roman" w:hAnsi="Times New Roman" w:cs="Traditional Arabic"/>
          <w:sz w:val="24"/>
          <w:szCs w:val="24"/>
          <w:lang w:bidi="fa-IR"/>
        </w:rPr>
        <w:t xml:space="preserve">Giant </w:t>
      </w:r>
      <w:r w:rsidR="004E5C00" w:rsidRPr="00D52B48">
        <w:rPr>
          <w:rFonts w:ascii="Times New Roman" w:eastAsia="Times New Roman" w:hAnsi="Times New Roman" w:cs="Traditional Arabic"/>
          <w:sz w:val="24"/>
          <w:szCs w:val="24"/>
          <w:lang w:bidi="fa-IR"/>
        </w:rPr>
        <w:t>Cervical Immature Teratoma: Report of a case in</w:t>
      </w:r>
      <w:r w:rsidR="00F532A2" w:rsidRPr="00D52B48">
        <w:rPr>
          <w:rFonts w:ascii="Times New Roman" w:eastAsia="Times New Roman" w:hAnsi="Times New Roman" w:cs="Traditional Arabic"/>
          <w:sz w:val="24"/>
          <w:szCs w:val="24"/>
          <w:lang w:bidi="fa-IR"/>
        </w:rPr>
        <w:t xml:space="preserve"> </w:t>
      </w:r>
      <w:r w:rsidR="004E5C00" w:rsidRPr="00D52B48">
        <w:rPr>
          <w:rFonts w:ascii="Times New Roman" w:eastAsia="Times New Roman" w:hAnsi="Times New Roman" w:cs="Traditional Arabic"/>
          <w:sz w:val="24"/>
          <w:szCs w:val="24"/>
          <w:lang w:bidi="fa-IR"/>
        </w:rPr>
        <w:t>the autopsy of fetus,</w:t>
      </w:r>
      <w:r w:rsidR="004E5C00" w:rsidRPr="00D52B48">
        <w:rPr>
          <w:rFonts w:ascii="Arial" w:hAnsi="Arial" w:cs="Arial"/>
          <w:sz w:val="26"/>
          <w:szCs w:val="26"/>
        </w:rPr>
        <w:t xml:space="preserve"> </w:t>
      </w:r>
      <w:r w:rsidR="00B102FE" w:rsidRPr="00D52B48">
        <w:rPr>
          <w:rFonts w:asciiTheme="majorBidi" w:hAnsiTheme="majorBidi" w:cstheme="majorBidi"/>
          <w:sz w:val="24"/>
          <w:szCs w:val="24"/>
        </w:rPr>
        <w:t>(</w:t>
      </w:r>
      <w:r w:rsidR="00FE4F67" w:rsidRPr="00D52B48">
        <w:rPr>
          <w:rFonts w:asciiTheme="majorBidi" w:hAnsiTheme="majorBidi" w:cstheme="majorBidi"/>
          <w:sz w:val="24"/>
          <w:szCs w:val="24"/>
        </w:rPr>
        <w:t>poster</w:t>
      </w:r>
      <w:r w:rsidR="00B102FE" w:rsidRPr="00D52B48">
        <w:rPr>
          <w:rFonts w:asciiTheme="majorBidi" w:hAnsiTheme="majorBidi" w:cstheme="majorBidi"/>
          <w:sz w:val="24"/>
          <w:szCs w:val="24"/>
        </w:rPr>
        <w:t xml:space="preserve"> presentation) Iranian Annual</w:t>
      </w:r>
      <w:r w:rsidR="00F068C2" w:rsidRPr="00D52B48">
        <w:rPr>
          <w:rFonts w:asciiTheme="majorBidi" w:hAnsiTheme="majorBidi" w:cstheme="majorBidi"/>
          <w:sz w:val="24"/>
          <w:szCs w:val="24"/>
        </w:rPr>
        <w:t xml:space="preserve"> </w:t>
      </w:r>
      <w:r w:rsidR="00B102FE" w:rsidRPr="00D52B48">
        <w:rPr>
          <w:rFonts w:asciiTheme="majorBidi" w:hAnsiTheme="majorBidi" w:cstheme="majorBidi"/>
          <w:sz w:val="24"/>
          <w:szCs w:val="24"/>
        </w:rPr>
        <w:t xml:space="preserve">Pathology Congress, Tehran, </w:t>
      </w:r>
      <w:r w:rsidR="00FE4F67" w:rsidRPr="00D52B48">
        <w:rPr>
          <w:rFonts w:asciiTheme="majorBidi" w:hAnsiTheme="majorBidi" w:cstheme="majorBidi"/>
          <w:sz w:val="24"/>
          <w:szCs w:val="24"/>
        </w:rPr>
        <w:t xml:space="preserve">Iran, </w:t>
      </w:r>
      <w:r w:rsidR="00154116" w:rsidRPr="00D52B48">
        <w:rPr>
          <w:rFonts w:asciiTheme="majorBidi" w:hAnsiTheme="majorBidi" w:cstheme="majorBidi"/>
          <w:sz w:val="24"/>
          <w:szCs w:val="24"/>
        </w:rPr>
        <w:t>2011</w:t>
      </w:r>
    </w:p>
    <w:p w:rsidR="00A7555D" w:rsidRDefault="00A7555D" w:rsidP="00C85EB6">
      <w:pPr>
        <w:autoSpaceDE w:val="0"/>
        <w:autoSpaceDN w:val="0"/>
        <w:adjustRightInd w:val="0"/>
        <w:spacing w:after="0" w:line="240" w:lineRule="auto"/>
        <w:ind w:left="300"/>
        <w:jc w:val="both"/>
        <w:rPr>
          <w:rFonts w:asciiTheme="majorBidi" w:hAnsiTheme="majorBidi" w:cstheme="majorBidi"/>
          <w:sz w:val="24"/>
          <w:szCs w:val="24"/>
        </w:rPr>
      </w:pPr>
    </w:p>
    <w:p w:rsidR="00AE01D7" w:rsidRDefault="00AE01D7" w:rsidP="00B40D83">
      <w:pPr>
        <w:autoSpaceDE w:val="0"/>
        <w:autoSpaceDN w:val="0"/>
        <w:adjustRightInd w:val="0"/>
        <w:spacing w:after="0" w:line="240" w:lineRule="auto"/>
        <w:ind w:left="300"/>
        <w:jc w:val="both"/>
        <w:rPr>
          <w:rFonts w:asciiTheme="majorBidi" w:hAnsiTheme="majorBidi" w:cstheme="majorBidi"/>
          <w:sz w:val="24"/>
          <w:szCs w:val="24"/>
        </w:rPr>
      </w:pPr>
      <w:r w:rsidRPr="005529D8">
        <w:rPr>
          <w:rFonts w:asciiTheme="majorBidi" w:hAnsiTheme="majorBidi" w:cstheme="majorBidi"/>
          <w:b/>
          <w:bCs/>
          <w:sz w:val="24"/>
          <w:szCs w:val="24"/>
        </w:rPr>
        <w:lastRenderedPageBreak/>
        <w:t>2</w:t>
      </w:r>
      <w:r w:rsidRPr="00B0553C">
        <w:rPr>
          <w:rFonts w:asciiTheme="majorBidi" w:hAnsiTheme="majorBidi" w:cstheme="majorBidi"/>
          <w:b/>
          <w:bCs/>
          <w:sz w:val="24"/>
          <w:szCs w:val="24"/>
        </w:rPr>
        <w:t>-Akbarzadeh</w:t>
      </w:r>
      <w:r w:rsidR="00B0553C">
        <w:rPr>
          <w:rFonts w:asciiTheme="majorBidi" w:hAnsiTheme="majorBidi" w:cstheme="majorBidi"/>
          <w:b/>
          <w:bCs/>
          <w:sz w:val="24"/>
          <w:szCs w:val="24"/>
        </w:rPr>
        <w:t xml:space="preserve">-Jahromi </w:t>
      </w:r>
      <w:r w:rsidRPr="00B0553C">
        <w:rPr>
          <w:rFonts w:asciiTheme="majorBidi" w:hAnsiTheme="majorBidi" w:cstheme="majorBidi"/>
          <w:b/>
          <w:bCs/>
          <w:sz w:val="24"/>
          <w:szCs w:val="24"/>
        </w:rPr>
        <w:t>M</w:t>
      </w:r>
      <w:r>
        <w:rPr>
          <w:rFonts w:asciiTheme="majorBidi" w:hAnsiTheme="majorBidi" w:cstheme="majorBidi"/>
          <w:sz w:val="24"/>
          <w:szCs w:val="24"/>
        </w:rPr>
        <w:t xml:space="preserve">, </w:t>
      </w:r>
      <w:proofErr w:type="spellStart"/>
      <w:r>
        <w:rPr>
          <w:rFonts w:asciiTheme="majorBidi" w:hAnsiTheme="majorBidi" w:cstheme="majorBidi"/>
          <w:sz w:val="24"/>
          <w:szCs w:val="24"/>
        </w:rPr>
        <w:t>S.Aslani</w:t>
      </w:r>
      <w:proofErr w:type="spellEnd"/>
      <w:r>
        <w:rPr>
          <w:rFonts w:asciiTheme="majorBidi" w:hAnsiTheme="majorBidi" w:cstheme="majorBidi"/>
          <w:sz w:val="24"/>
          <w:szCs w:val="24"/>
        </w:rPr>
        <w:t xml:space="preserve"> F, </w:t>
      </w:r>
      <w:proofErr w:type="spellStart"/>
      <w:r>
        <w:rPr>
          <w:rFonts w:asciiTheme="majorBidi" w:hAnsiTheme="majorBidi" w:cstheme="majorBidi"/>
          <w:sz w:val="24"/>
          <w:szCs w:val="24"/>
        </w:rPr>
        <w:t>Samsami</w:t>
      </w:r>
      <w:proofErr w:type="spellEnd"/>
      <w:r w:rsidR="00B40D83">
        <w:rPr>
          <w:rFonts w:asciiTheme="majorBidi" w:hAnsiTheme="majorBidi" w:cstheme="majorBidi"/>
          <w:sz w:val="24"/>
          <w:szCs w:val="24"/>
        </w:rPr>
        <w:t xml:space="preserve"> </w:t>
      </w:r>
      <w:proofErr w:type="spellStart"/>
      <w:r w:rsidR="005F69DB">
        <w:rPr>
          <w:rFonts w:asciiTheme="majorBidi" w:hAnsiTheme="majorBidi" w:cstheme="majorBidi"/>
          <w:sz w:val="24"/>
          <w:szCs w:val="24"/>
        </w:rPr>
        <w:t>Dehghani</w:t>
      </w:r>
      <w:proofErr w:type="spellEnd"/>
      <w:r w:rsidR="008F03AD">
        <w:rPr>
          <w:rFonts w:asciiTheme="majorBidi" w:hAnsiTheme="majorBidi" w:cstheme="majorBidi"/>
          <w:sz w:val="24"/>
          <w:szCs w:val="24"/>
        </w:rPr>
        <w:t xml:space="preserve"> A</w:t>
      </w:r>
      <w:r w:rsidR="005F69DB">
        <w:rPr>
          <w:rFonts w:asciiTheme="majorBidi" w:hAnsiTheme="majorBidi" w:cstheme="majorBidi"/>
          <w:sz w:val="24"/>
          <w:szCs w:val="24"/>
        </w:rPr>
        <w:t>, Bilateral</w:t>
      </w:r>
      <w:r w:rsidRPr="00AE01D7">
        <w:rPr>
          <w:rFonts w:ascii="Times New Roman" w:eastAsia="Times New Roman" w:hAnsi="Times New Roman" w:cs="B Homa"/>
          <w:sz w:val="24"/>
          <w:szCs w:val="24"/>
          <w:lang w:bidi="fa-IR"/>
        </w:rPr>
        <w:t xml:space="preserve"> nodular hyperplasia of the Bartholin’s gland: a case report</w:t>
      </w:r>
      <w:r>
        <w:rPr>
          <w:rFonts w:ascii="Times New Roman" w:eastAsia="Times New Roman" w:hAnsi="Times New Roman" w:cs="B Homa"/>
          <w:sz w:val="24"/>
          <w:szCs w:val="24"/>
          <w:lang w:bidi="fa-IR"/>
        </w:rPr>
        <w:t>,</w:t>
      </w:r>
      <w:r w:rsidRPr="00AE01D7">
        <w:rPr>
          <w:rFonts w:asciiTheme="majorBidi" w:hAnsiTheme="majorBidi" w:cstheme="majorBidi"/>
          <w:sz w:val="24"/>
          <w:szCs w:val="24"/>
        </w:rPr>
        <w:t xml:space="preserve"> </w:t>
      </w:r>
      <w:r w:rsidRPr="00B102FE">
        <w:rPr>
          <w:rFonts w:asciiTheme="majorBidi" w:hAnsiTheme="majorBidi" w:cstheme="majorBidi"/>
          <w:sz w:val="24"/>
          <w:szCs w:val="24"/>
        </w:rPr>
        <w:t>Iranian Annual</w:t>
      </w:r>
      <w:r>
        <w:rPr>
          <w:rFonts w:asciiTheme="majorBidi" w:hAnsiTheme="majorBidi" w:cstheme="majorBidi"/>
          <w:sz w:val="24"/>
          <w:szCs w:val="24"/>
        </w:rPr>
        <w:t xml:space="preserve"> </w:t>
      </w:r>
      <w:r w:rsidRPr="00B102FE">
        <w:rPr>
          <w:rFonts w:asciiTheme="majorBidi" w:hAnsiTheme="majorBidi" w:cstheme="majorBidi"/>
          <w:sz w:val="24"/>
          <w:szCs w:val="24"/>
        </w:rPr>
        <w:t xml:space="preserve">Pathology Congress, Tehran, Iran, </w:t>
      </w:r>
      <w:r>
        <w:rPr>
          <w:rFonts w:asciiTheme="majorBidi" w:hAnsiTheme="majorBidi" w:cstheme="majorBidi"/>
          <w:sz w:val="24"/>
          <w:szCs w:val="24"/>
        </w:rPr>
        <w:t>2012</w:t>
      </w:r>
    </w:p>
    <w:p w:rsidR="00A7555D" w:rsidRDefault="00A7555D" w:rsidP="00B40D83">
      <w:pPr>
        <w:autoSpaceDE w:val="0"/>
        <w:autoSpaceDN w:val="0"/>
        <w:adjustRightInd w:val="0"/>
        <w:spacing w:after="0" w:line="240" w:lineRule="auto"/>
        <w:ind w:left="300"/>
        <w:jc w:val="both"/>
        <w:rPr>
          <w:rFonts w:asciiTheme="majorBidi" w:hAnsiTheme="majorBidi" w:cstheme="majorBidi"/>
          <w:sz w:val="24"/>
          <w:szCs w:val="24"/>
        </w:rPr>
      </w:pPr>
    </w:p>
    <w:p w:rsidR="00492106" w:rsidRDefault="00492106" w:rsidP="00EE6F9E">
      <w:pPr>
        <w:autoSpaceDE w:val="0"/>
        <w:autoSpaceDN w:val="0"/>
        <w:adjustRightInd w:val="0"/>
        <w:spacing w:after="0" w:line="240" w:lineRule="auto"/>
        <w:ind w:left="300"/>
        <w:jc w:val="both"/>
        <w:rPr>
          <w:rFonts w:asciiTheme="majorBidi" w:hAnsiTheme="majorBidi" w:cstheme="majorBidi"/>
          <w:sz w:val="24"/>
          <w:szCs w:val="24"/>
        </w:rPr>
      </w:pPr>
      <w:r w:rsidRPr="005529D8">
        <w:rPr>
          <w:rFonts w:asciiTheme="majorBidi" w:hAnsiTheme="majorBidi" w:cstheme="majorBidi"/>
          <w:b/>
          <w:bCs/>
          <w:sz w:val="24"/>
          <w:szCs w:val="24"/>
        </w:rPr>
        <w:t>3</w:t>
      </w:r>
      <w:r>
        <w:rPr>
          <w:rFonts w:asciiTheme="majorBidi" w:hAnsiTheme="majorBidi" w:cstheme="majorBidi"/>
          <w:b/>
          <w:bCs/>
          <w:sz w:val="24"/>
          <w:szCs w:val="24"/>
        </w:rPr>
        <w:t>-</w:t>
      </w:r>
      <w:r w:rsidRPr="00B0553C">
        <w:rPr>
          <w:rFonts w:asciiTheme="majorBidi" w:hAnsiTheme="majorBidi" w:cstheme="majorBidi"/>
          <w:b/>
          <w:bCs/>
          <w:sz w:val="24"/>
          <w:szCs w:val="24"/>
        </w:rPr>
        <w:t>Akbarzadeh</w:t>
      </w:r>
      <w:r>
        <w:rPr>
          <w:rFonts w:asciiTheme="majorBidi" w:hAnsiTheme="majorBidi" w:cstheme="majorBidi"/>
          <w:b/>
          <w:bCs/>
          <w:sz w:val="24"/>
          <w:szCs w:val="24"/>
        </w:rPr>
        <w:t xml:space="preserve">-Jahromi </w:t>
      </w:r>
      <w:r w:rsidRPr="00B0553C">
        <w:rPr>
          <w:rFonts w:asciiTheme="majorBidi" w:hAnsiTheme="majorBidi" w:cstheme="majorBidi"/>
          <w:b/>
          <w:bCs/>
          <w:sz w:val="24"/>
          <w:szCs w:val="24"/>
        </w:rPr>
        <w:t>M</w:t>
      </w:r>
      <w:r>
        <w:rPr>
          <w:rFonts w:asciiTheme="majorBidi" w:hAnsiTheme="majorBidi" w:cstheme="majorBidi"/>
          <w:sz w:val="24"/>
          <w:szCs w:val="24"/>
        </w:rPr>
        <w:t xml:space="preserve">, </w:t>
      </w:r>
      <w:proofErr w:type="spellStart"/>
      <w:r>
        <w:rPr>
          <w:rFonts w:asciiTheme="majorBidi" w:hAnsiTheme="majorBidi" w:cstheme="majorBidi"/>
          <w:sz w:val="24"/>
          <w:szCs w:val="24"/>
        </w:rPr>
        <w:t>S.Aslani</w:t>
      </w:r>
      <w:proofErr w:type="spellEnd"/>
      <w:r>
        <w:rPr>
          <w:rFonts w:asciiTheme="majorBidi" w:hAnsiTheme="majorBidi" w:cstheme="majorBidi"/>
          <w:sz w:val="24"/>
          <w:szCs w:val="24"/>
        </w:rPr>
        <w:t xml:space="preserve"> F,</w:t>
      </w:r>
      <w:r w:rsidR="00A07F92">
        <w:rPr>
          <w:rFonts w:asciiTheme="majorBidi" w:hAnsiTheme="majorBidi" w:cstheme="majorBidi"/>
          <w:sz w:val="24"/>
          <w:szCs w:val="24"/>
        </w:rPr>
        <w:t xml:space="preserve"> Shams </w:t>
      </w:r>
      <w:proofErr w:type="spellStart"/>
      <w:r w:rsidR="00EE6F9E">
        <w:rPr>
          <w:rFonts w:asciiTheme="majorBidi" w:hAnsiTheme="majorBidi" w:cstheme="majorBidi"/>
          <w:sz w:val="24"/>
          <w:szCs w:val="24"/>
        </w:rPr>
        <w:t>P</w:t>
      </w:r>
      <w:r w:rsidR="005F69DB">
        <w:rPr>
          <w:rFonts w:asciiTheme="majorBidi" w:hAnsiTheme="majorBidi" w:cstheme="majorBidi"/>
          <w:sz w:val="24"/>
          <w:szCs w:val="24"/>
        </w:rPr>
        <w:t>arvari</w:t>
      </w:r>
      <w:proofErr w:type="spellEnd"/>
      <w:r w:rsidR="005F69DB" w:rsidRPr="00A07F92">
        <w:rPr>
          <w:rFonts w:asciiTheme="majorBidi" w:hAnsiTheme="majorBidi" w:cstheme="majorBidi"/>
          <w:b/>
          <w:bCs/>
          <w:sz w:val="24"/>
          <w:szCs w:val="24"/>
        </w:rPr>
        <w:t>,</w:t>
      </w:r>
      <w:r w:rsidR="00D3012A">
        <w:rPr>
          <w:rFonts w:asciiTheme="majorBidi" w:hAnsiTheme="majorBidi" w:cstheme="majorBidi"/>
          <w:b/>
          <w:bCs/>
          <w:sz w:val="24"/>
          <w:szCs w:val="24"/>
        </w:rPr>
        <w:t xml:space="preserve"> </w:t>
      </w:r>
      <w:r w:rsidR="00A07F92" w:rsidRPr="00A07F92">
        <w:rPr>
          <w:rFonts w:asciiTheme="majorBidi" w:hAnsiTheme="majorBidi" w:cstheme="majorBidi"/>
          <w:sz w:val="24"/>
          <w:szCs w:val="24"/>
        </w:rPr>
        <w:t xml:space="preserve">Placental mesenchymal dysplasia with placental mass complicated by </w:t>
      </w:r>
      <w:proofErr w:type="spellStart"/>
      <w:r w:rsidR="00A07F92" w:rsidRPr="00A07F92">
        <w:rPr>
          <w:rFonts w:asciiTheme="majorBidi" w:hAnsiTheme="majorBidi" w:cstheme="majorBidi"/>
          <w:sz w:val="24"/>
          <w:szCs w:val="24"/>
        </w:rPr>
        <w:t>hydrofetalis</w:t>
      </w:r>
      <w:proofErr w:type="spellEnd"/>
      <w:r w:rsidR="00A07F92" w:rsidRPr="00A07F92">
        <w:rPr>
          <w:rFonts w:asciiTheme="majorBidi" w:hAnsiTheme="majorBidi" w:cstheme="majorBidi"/>
          <w:sz w:val="24"/>
          <w:szCs w:val="24"/>
        </w:rPr>
        <w:t xml:space="preserve">: a </w:t>
      </w:r>
      <w:r w:rsidR="005F69DB" w:rsidRPr="00A07F92">
        <w:rPr>
          <w:rFonts w:asciiTheme="majorBidi" w:hAnsiTheme="majorBidi" w:cstheme="majorBidi"/>
          <w:sz w:val="24"/>
          <w:szCs w:val="24"/>
        </w:rPr>
        <w:t>case report</w:t>
      </w:r>
      <w:r w:rsidR="00B40D83">
        <w:rPr>
          <w:rFonts w:asciiTheme="majorBidi" w:hAnsiTheme="majorBidi" w:cstheme="majorBidi"/>
          <w:sz w:val="24"/>
          <w:szCs w:val="24"/>
        </w:rPr>
        <w:t>,</w:t>
      </w:r>
      <w:r w:rsidR="00B40D83" w:rsidRPr="00B40D83">
        <w:rPr>
          <w:rFonts w:asciiTheme="majorBidi" w:hAnsiTheme="majorBidi" w:cstheme="majorBidi"/>
          <w:sz w:val="24"/>
          <w:szCs w:val="24"/>
        </w:rPr>
        <w:t xml:space="preserve"> </w:t>
      </w:r>
      <w:r w:rsidR="00B40D83" w:rsidRPr="00B102FE">
        <w:rPr>
          <w:rFonts w:asciiTheme="majorBidi" w:hAnsiTheme="majorBidi" w:cstheme="majorBidi"/>
          <w:sz w:val="24"/>
          <w:szCs w:val="24"/>
        </w:rPr>
        <w:t>Iranian Annual</w:t>
      </w:r>
      <w:r w:rsidR="00B40D83">
        <w:rPr>
          <w:rFonts w:asciiTheme="majorBidi" w:hAnsiTheme="majorBidi" w:cstheme="majorBidi"/>
          <w:sz w:val="24"/>
          <w:szCs w:val="24"/>
        </w:rPr>
        <w:t xml:space="preserve"> </w:t>
      </w:r>
      <w:r w:rsidR="00B40D83" w:rsidRPr="00B102FE">
        <w:rPr>
          <w:rFonts w:asciiTheme="majorBidi" w:hAnsiTheme="majorBidi" w:cstheme="majorBidi"/>
          <w:sz w:val="24"/>
          <w:szCs w:val="24"/>
        </w:rPr>
        <w:t xml:space="preserve">Pathology Congress, Tehran, Iran, </w:t>
      </w:r>
      <w:r w:rsidR="00B40D83">
        <w:rPr>
          <w:rFonts w:asciiTheme="majorBidi" w:hAnsiTheme="majorBidi" w:cstheme="majorBidi"/>
          <w:sz w:val="24"/>
          <w:szCs w:val="24"/>
        </w:rPr>
        <w:t>2012</w:t>
      </w:r>
    </w:p>
    <w:p w:rsidR="00993024" w:rsidRDefault="00993024" w:rsidP="00EE6F9E">
      <w:pPr>
        <w:autoSpaceDE w:val="0"/>
        <w:autoSpaceDN w:val="0"/>
        <w:adjustRightInd w:val="0"/>
        <w:spacing w:after="0" w:line="240" w:lineRule="auto"/>
        <w:ind w:left="300"/>
        <w:jc w:val="both"/>
        <w:rPr>
          <w:rFonts w:asciiTheme="majorBidi" w:hAnsiTheme="majorBidi" w:cstheme="majorBidi"/>
          <w:sz w:val="24"/>
          <w:szCs w:val="24"/>
        </w:rPr>
      </w:pPr>
    </w:p>
    <w:p w:rsidR="00993024" w:rsidRDefault="00993024" w:rsidP="001C45CE">
      <w:pPr>
        <w:autoSpaceDE w:val="0"/>
        <w:autoSpaceDN w:val="0"/>
        <w:adjustRightInd w:val="0"/>
        <w:spacing w:after="0" w:line="240" w:lineRule="auto"/>
        <w:ind w:left="300"/>
        <w:jc w:val="both"/>
        <w:rPr>
          <w:rFonts w:asciiTheme="majorBidi" w:hAnsiTheme="majorBidi" w:cstheme="majorBidi"/>
          <w:sz w:val="24"/>
          <w:szCs w:val="24"/>
        </w:rPr>
      </w:pPr>
      <w:r w:rsidRPr="005529D8">
        <w:rPr>
          <w:rFonts w:asciiTheme="majorBidi" w:hAnsiTheme="majorBidi" w:cstheme="majorBidi"/>
          <w:b/>
          <w:bCs/>
          <w:sz w:val="24"/>
          <w:szCs w:val="24"/>
        </w:rPr>
        <w:t>4</w:t>
      </w:r>
      <w:r>
        <w:rPr>
          <w:rFonts w:asciiTheme="majorBidi" w:hAnsiTheme="majorBidi" w:cstheme="majorBidi"/>
          <w:sz w:val="24"/>
          <w:szCs w:val="24"/>
        </w:rPr>
        <w:t>-</w:t>
      </w:r>
      <w:r w:rsidR="001C45CE">
        <w:rPr>
          <w:rFonts w:asciiTheme="majorBidi" w:hAnsiTheme="majorBidi" w:cstheme="majorBidi"/>
          <w:sz w:val="24"/>
          <w:szCs w:val="24"/>
        </w:rPr>
        <w:t xml:space="preserve"> </w:t>
      </w:r>
      <w:proofErr w:type="spellStart"/>
      <w:r w:rsidR="001C45CE" w:rsidRPr="001C45CE">
        <w:rPr>
          <w:rFonts w:asciiTheme="majorBidi" w:hAnsiTheme="majorBidi" w:cstheme="majorBidi"/>
          <w:sz w:val="24"/>
          <w:szCs w:val="24"/>
        </w:rPr>
        <w:t>Tashk</w:t>
      </w:r>
      <w:proofErr w:type="spellEnd"/>
      <w:r w:rsidR="001C45CE">
        <w:rPr>
          <w:rFonts w:asciiTheme="majorBidi" w:hAnsiTheme="majorBidi" w:cstheme="majorBidi"/>
          <w:sz w:val="24"/>
          <w:szCs w:val="24"/>
        </w:rPr>
        <w:t xml:space="preserve"> A</w:t>
      </w:r>
      <w:r w:rsidR="001C45CE" w:rsidRPr="001C45CE">
        <w:rPr>
          <w:rFonts w:asciiTheme="majorBidi" w:hAnsiTheme="majorBidi" w:cstheme="majorBidi"/>
          <w:sz w:val="24"/>
          <w:szCs w:val="24"/>
        </w:rPr>
        <w:t>,</w:t>
      </w:r>
      <w:r w:rsidR="001C45CE">
        <w:rPr>
          <w:rFonts w:asciiTheme="majorBidi" w:hAnsiTheme="majorBidi" w:cstheme="majorBidi"/>
          <w:sz w:val="24"/>
          <w:szCs w:val="24"/>
        </w:rPr>
        <w:t xml:space="preserve"> </w:t>
      </w:r>
      <w:proofErr w:type="spellStart"/>
      <w:r w:rsidR="001C45CE" w:rsidRPr="001C45CE">
        <w:rPr>
          <w:rFonts w:asciiTheme="majorBidi" w:hAnsiTheme="majorBidi" w:cstheme="majorBidi"/>
          <w:sz w:val="24"/>
          <w:szCs w:val="24"/>
        </w:rPr>
        <w:t>Helfroush</w:t>
      </w:r>
      <w:proofErr w:type="spellEnd"/>
      <w:r w:rsidR="001C45CE" w:rsidRPr="001C45CE">
        <w:t xml:space="preserve"> </w:t>
      </w:r>
      <w:r w:rsidR="001C45CE" w:rsidRPr="001C45CE">
        <w:rPr>
          <w:rFonts w:asciiTheme="majorBidi" w:hAnsiTheme="majorBidi" w:cstheme="majorBidi"/>
          <w:sz w:val="24"/>
          <w:szCs w:val="24"/>
        </w:rPr>
        <w:t>M. S</w:t>
      </w:r>
      <w:r w:rsidR="001C45CE">
        <w:rPr>
          <w:rFonts w:asciiTheme="majorBidi" w:hAnsiTheme="majorBidi" w:cstheme="majorBidi"/>
          <w:sz w:val="24"/>
          <w:szCs w:val="24"/>
        </w:rPr>
        <w:t xml:space="preserve"> </w:t>
      </w:r>
      <w:r w:rsidR="001C45CE" w:rsidRPr="001C45CE">
        <w:rPr>
          <w:rFonts w:asciiTheme="majorBidi" w:hAnsiTheme="majorBidi" w:cstheme="majorBidi"/>
          <w:sz w:val="24"/>
          <w:szCs w:val="24"/>
        </w:rPr>
        <w:t xml:space="preserve">, </w:t>
      </w:r>
      <w:proofErr w:type="spellStart"/>
      <w:r w:rsidR="001C45CE" w:rsidRPr="001C45CE">
        <w:rPr>
          <w:rFonts w:asciiTheme="majorBidi" w:hAnsiTheme="majorBidi" w:cstheme="majorBidi"/>
          <w:sz w:val="24"/>
          <w:szCs w:val="24"/>
        </w:rPr>
        <w:t>Danyali</w:t>
      </w:r>
      <w:proofErr w:type="spellEnd"/>
      <w:r w:rsidR="001C45CE">
        <w:rPr>
          <w:rFonts w:asciiTheme="majorBidi" w:hAnsiTheme="majorBidi" w:cstheme="majorBidi"/>
          <w:sz w:val="24"/>
          <w:szCs w:val="24"/>
        </w:rPr>
        <w:t xml:space="preserve"> H</w:t>
      </w:r>
      <w:r w:rsidR="001C45CE" w:rsidRPr="001C45CE">
        <w:rPr>
          <w:rFonts w:asciiTheme="majorBidi" w:hAnsiTheme="majorBidi" w:cstheme="majorBidi"/>
          <w:sz w:val="24"/>
          <w:szCs w:val="24"/>
        </w:rPr>
        <w:t xml:space="preserve"> and </w:t>
      </w:r>
      <w:r w:rsidR="001C45CE" w:rsidRPr="001C45CE">
        <w:rPr>
          <w:rFonts w:asciiTheme="majorBidi" w:hAnsiTheme="majorBidi" w:cstheme="majorBidi"/>
          <w:b/>
          <w:bCs/>
          <w:sz w:val="24"/>
          <w:szCs w:val="24"/>
        </w:rPr>
        <w:t xml:space="preserve">M. </w:t>
      </w:r>
      <w:proofErr w:type="spellStart"/>
      <w:r w:rsidR="001C45CE" w:rsidRPr="001C45CE">
        <w:rPr>
          <w:rFonts w:asciiTheme="majorBidi" w:hAnsiTheme="majorBidi" w:cstheme="majorBidi"/>
          <w:b/>
          <w:bCs/>
          <w:sz w:val="24"/>
          <w:szCs w:val="24"/>
        </w:rPr>
        <w:t>Akbarzadeh-jahromi</w:t>
      </w:r>
      <w:proofErr w:type="spellEnd"/>
      <w:r w:rsidR="001C45CE" w:rsidRPr="001C45CE">
        <w:rPr>
          <w:rFonts w:asciiTheme="majorBidi" w:hAnsiTheme="majorBidi" w:cstheme="majorBidi"/>
          <w:sz w:val="24"/>
          <w:szCs w:val="24"/>
        </w:rPr>
        <w:t>, “A Modified Automatic Detection Method from Breast Cancer Histopathological Slide Images as An Aid for Pathological Diagnosis and Disease Controlled Prognosis,” 1st Symposium on Systems, Control Engineering and Biological sciences (SCEBSS2012), Tehran, Iran, Dec 25, 2012.</w:t>
      </w:r>
    </w:p>
    <w:p w:rsidR="0031421C" w:rsidRDefault="0031421C" w:rsidP="00AF58B6">
      <w:pPr>
        <w:autoSpaceDE w:val="0"/>
        <w:autoSpaceDN w:val="0"/>
        <w:adjustRightInd w:val="0"/>
        <w:spacing w:after="0" w:line="240" w:lineRule="auto"/>
        <w:ind w:left="300"/>
        <w:jc w:val="both"/>
        <w:rPr>
          <w:rFonts w:asciiTheme="majorBidi" w:hAnsiTheme="majorBidi" w:cstheme="majorBidi"/>
          <w:sz w:val="24"/>
          <w:szCs w:val="24"/>
        </w:rPr>
      </w:pPr>
    </w:p>
    <w:p w:rsidR="0031421C" w:rsidRDefault="00F13E9B" w:rsidP="00EE6F9E">
      <w:pPr>
        <w:autoSpaceDE w:val="0"/>
        <w:autoSpaceDN w:val="0"/>
        <w:adjustRightInd w:val="0"/>
        <w:spacing w:after="0" w:line="240" w:lineRule="auto"/>
        <w:ind w:left="300"/>
        <w:rPr>
          <w:rFonts w:asciiTheme="majorBidi" w:hAnsiTheme="majorBidi" w:cstheme="majorBidi"/>
          <w:sz w:val="24"/>
          <w:szCs w:val="24"/>
        </w:rPr>
      </w:pPr>
      <w:r w:rsidRPr="005529D8">
        <w:rPr>
          <w:rFonts w:asciiTheme="majorBidi" w:hAnsiTheme="majorBidi" w:cstheme="majorBidi"/>
          <w:b/>
          <w:bCs/>
          <w:sz w:val="24"/>
          <w:szCs w:val="24"/>
        </w:rPr>
        <w:t>5</w:t>
      </w:r>
      <w:r w:rsidR="0031421C" w:rsidRPr="005529D8">
        <w:rPr>
          <w:rFonts w:asciiTheme="majorBidi" w:hAnsiTheme="majorBidi" w:cstheme="majorBidi"/>
          <w:b/>
          <w:bCs/>
          <w:sz w:val="24"/>
          <w:szCs w:val="24"/>
        </w:rPr>
        <w:t>-</w:t>
      </w:r>
      <w:r w:rsidR="00F86EB2" w:rsidRPr="00F86EB2">
        <w:t xml:space="preserve"> </w:t>
      </w:r>
      <w:proofErr w:type="spellStart"/>
      <w:r w:rsidR="00E42E7A" w:rsidRPr="00EE7DE6">
        <w:rPr>
          <w:rFonts w:asciiTheme="majorBidi" w:hAnsiTheme="majorBidi" w:cstheme="majorBidi"/>
          <w:sz w:val="24"/>
          <w:szCs w:val="24"/>
        </w:rPr>
        <w:t>Tashk</w:t>
      </w:r>
      <w:proofErr w:type="spellEnd"/>
      <w:r w:rsidR="00E42E7A">
        <w:rPr>
          <w:rFonts w:asciiTheme="majorBidi" w:hAnsiTheme="majorBidi" w:cstheme="majorBidi"/>
          <w:sz w:val="24"/>
          <w:szCs w:val="24"/>
        </w:rPr>
        <w:t xml:space="preserve"> A</w:t>
      </w:r>
      <w:r w:rsidR="00E42E7A" w:rsidRPr="00EE7DE6">
        <w:rPr>
          <w:rFonts w:asciiTheme="majorBidi" w:hAnsiTheme="majorBidi" w:cstheme="majorBidi"/>
          <w:sz w:val="24"/>
          <w:szCs w:val="24"/>
        </w:rPr>
        <w:t xml:space="preserve">, </w:t>
      </w:r>
      <w:proofErr w:type="spellStart"/>
      <w:r w:rsidR="00E42E7A" w:rsidRPr="00EE7DE6">
        <w:rPr>
          <w:rFonts w:asciiTheme="majorBidi" w:hAnsiTheme="majorBidi" w:cstheme="majorBidi"/>
          <w:sz w:val="24"/>
          <w:szCs w:val="24"/>
        </w:rPr>
        <w:t>Helfroush</w:t>
      </w:r>
      <w:proofErr w:type="spellEnd"/>
      <w:r w:rsidR="00E42E7A">
        <w:rPr>
          <w:rFonts w:asciiTheme="majorBidi" w:hAnsiTheme="majorBidi" w:cstheme="majorBidi"/>
          <w:sz w:val="24"/>
          <w:szCs w:val="24"/>
        </w:rPr>
        <w:t xml:space="preserve"> MS</w:t>
      </w:r>
      <w:r w:rsidR="00E42E7A" w:rsidRPr="00EE7DE6">
        <w:rPr>
          <w:rFonts w:asciiTheme="majorBidi" w:hAnsiTheme="majorBidi" w:cstheme="majorBidi"/>
          <w:sz w:val="24"/>
          <w:szCs w:val="24"/>
        </w:rPr>
        <w:t xml:space="preserve">, - </w:t>
      </w:r>
      <w:proofErr w:type="spellStart"/>
      <w:r w:rsidR="00E42E7A" w:rsidRPr="00EE7DE6">
        <w:rPr>
          <w:rFonts w:asciiTheme="majorBidi" w:hAnsiTheme="majorBidi" w:cstheme="majorBidi"/>
          <w:sz w:val="24"/>
          <w:szCs w:val="24"/>
        </w:rPr>
        <w:t>Danyali</w:t>
      </w:r>
      <w:proofErr w:type="spellEnd"/>
      <w:r w:rsidR="00E42E7A" w:rsidRPr="00EE7DE6">
        <w:rPr>
          <w:rFonts w:asciiTheme="majorBidi" w:hAnsiTheme="majorBidi" w:cstheme="majorBidi"/>
          <w:sz w:val="24"/>
          <w:szCs w:val="24"/>
        </w:rPr>
        <w:t>'</w:t>
      </w:r>
      <w:r w:rsidR="00E42E7A">
        <w:rPr>
          <w:rFonts w:asciiTheme="majorBidi" w:hAnsiTheme="majorBidi" w:cstheme="majorBidi"/>
          <w:sz w:val="24"/>
          <w:szCs w:val="24"/>
        </w:rPr>
        <w:t xml:space="preserve"> H,</w:t>
      </w:r>
      <w:r w:rsidR="00E42E7A" w:rsidRPr="004D152D">
        <w:rPr>
          <w:rFonts w:ascii="Lucida Console" w:hAnsi="Lucida Console" w:cs="Lucida Console"/>
          <w:color w:val="000000"/>
          <w:sz w:val="18"/>
          <w:szCs w:val="18"/>
        </w:rPr>
        <w:t xml:space="preserve"> </w:t>
      </w:r>
      <w:proofErr w:type="spellStart"/>
      <w:r w:rsidR="00E42E7A" w:rsidRPr="004D152D">
        <w:rPr>
          <w:rFonts w:asciiTheme="majorBidi" w:hAnsiTheme="majorBidi" w:cstheme="majorBidi"/>
          <w:b/>
          <w:bCs/>
          <w:color w:val="000000"/>
          <w:sz w:val="24"/>
          <w:szCs w:val="24"/>
        </w:rPr>
        <w:t>Akbarzadeh</w:t>
      </w:r>
      <w:proofErr w:type="spellEnd"/>
      <w:r w:rsidR="00E42E7A">
        <w:rPr>
          <w:rFonts w:asciiTheme="majorBidi" w:hAnsiTheme="majorBidi" w:cstheme="majorBidi"/>
          <w:color w:val="000000"/>
          <w:sz w:val="24"/>
          <w:szCs w:val="24"/>
        </w:rPr>
        <w:t>—</w:t>
      </w:r>
      <w:proofErr w:type="spellStart"/>
      <w:r w:rsidR="00E42E7A">
        <w:rPr>
          <w:rFonts w:asciiTheme="majorBidi" w:hAnsiTheme="majorBidi" w:cstheme="majorBidi"/>
          <w:b/>
          <w:bCs/>
          <w:sz w:val="24"/>
          <w:szCs w:val="24"/>
        </w:rPr>
        <w:t>Jahromi</w:t>
      </w:r>
      <w:proofErr w:type="spellEnd"/>
      <w:r w:rsidR="00E42E7A">
        <w:rPr>
          <w:rFonts w:asciiTheme="majorBidi" w:hAnsiTheme="majorBidi" w:cstheme="majorBidi"/>
          <w:b/>
          <w:bCs/>
          <w:sz w:val="24"/>
          <w:szCs w:val="24"/>
        </w:rPr>
        <w:t xml:space="preserve"> M,</w:t>
      </w:r>
      <w:r w:rsidR="001C45CE">
        <w:rPr>
          <w:rFonts w:asciiTheme="majorBidi" w:hAnsiTheme="majorBidi" w:cstheme="majorBidi"/>
          <w:b/>
          <w:bCs/>
          <w:sz w:val="24"/>
          <w:szCs w:val="24"/>
        </w:rPr>
        <w:t xml:space="preserve"> </w:t>
      </w:r>
      <w:r w:rsidR="00C84E75">
        <w:rPr>
          <w:rFonts w:asciiTheme="majorBidi" w:hAnsiTheme="majorBidi" w:cstheme="majorBidi"/>
          <w:b/>
          <w:bCs/>
          <w:sz w:val="24"/>
          <w:szCs w:val="24"/>
        </w:rPr>
        <w:t>‘‘</w:t>
      </w:r>
      <w:r w:rsidR="00F86EB2" w:rsidRPr="00F86EB2">
        <w:rPr>
          <w:rFonts w:asciiTheme="majorBidi" w:hAnsiTheme="majorBidi" w:cstheme="majorBidi"/>
          <w:sz w:val="24"/>
          <w:szCs w:val="24"/>
        </w:rPr>
        <w:t xml:space="preserve">An </w:t>
      </w:r>
      <w:r w:rsidR="004039F3" w:rsidRPr="00F86EB2">
        <w:rPr>
          <w:rFonts w:asciiTheme="majorBidi" w:hAnsiTheme="majorBidi" w:cstheme="majorBidi"/>
          <w:sz w:val="24"/>
          <w:szCs w:val="24"/>
        </w:rPr>
        <w:t>automat</w:t>
      </w:r>
      <w:r w:rsidR="00573129">
        <w:rPr>
          <w:rFonts w:asciiTheme="majorBidi" w:hAnsiTheme="majorBidi" w:cstheme="majorBidi"/>
          <w:sz w:val="24"/>
          <w:szCs w:val="24"/>
        </w:rPr>
        <w:t>ed</w:t>
      </w:r>
      <w:r w:rsidR="004039F3" w:rsidRPr="00F86EB2">
        <w:rPr>
          <w:rFonts w:asciiTheme="majorBidi" w:hAnsiTheme="majorBidi" w:cstheme="majorBidi"/>
          <w:sz w:val="24"/>
          <w:szCs w:val="24"/>
        </w:rPr>
        <w:t xml:space="preserve"> mitosis detection method for breast cancer histopathology slide images based on objective and pixel-wise textural features classificat</w:t>
      </w:r>
      <w:r w:rsidR="004039F3">
        <w:rPr>
          <w:rFonts w:asciiTheme="majorBidi" w:hAnsiTheme="majorBidi" w:cstheme="majorBidi"/>
          <w:sz w:val="24"/>
          <w:szCs w:val="24"/>
        </w:rPr>
        <w:t>i</w:t>
      </w:r>
      <w:r w:rsidR="004039F3" w:rsidRPr="00F86EB2">
        <w:rPr>
          <w:rFonts w:asciiTheme="majorBidi" w:hAnsiTheme="majorBidi" w:cstheme="majorBidi"/>
          <w:sz w:val="24"/>
          <w:szCs w:val="24"/>
        </w:rPr>
        <w:t>on</w:t>
      </w:r>
      <w:r w:rsidR="00C84E75">
        <w:rPr>
          <w:rFonts w:asciiTheme="majorBidi" w:hAnsiTheme="majorBidi" w:cstheme="majorBidi"/>
          <w:sz w:val="24"/>
          <w:szCs w:val="24"/>
        </w:rPr>
        <w:t>’’</w:t>
      </w:r>
      <w:r w:rsidR="00EE7DE6">
        <w:rPr>
          <w:rFonts w:asciiTheme="majorBidi" w:hAnsiTheme="majorBidi" w:cstheme="majorBidi"/>
          <w:sz w:val="24"/>
          <w:szCs w:val="24"/>
        </w:rPr>
        <w:t>,</w:t>
      </w:r>
      <w:r w:rsidR="00EE7DE6" w:rsidRPr="00EE7DE6">
        <w:t xml:space="preserve"> </w:t>
      </w:r>
      <w:r w:rsidR="00C73C7A" w:rsidRPr="00C73C7A">
        <w:rPr>
          <w:rFonts w:asciiTheme="majorBidi" w:hAnsiTheme="majorBidi" w:cstheme="majorBidi"/>
          <w:sz w:val="24"/>
          <w:szCs w:val="24"/>
        </w:rPr>
        <w:t xml:space="preserve">5th Conference on Information and Knowledge Technology </w:t>
      </w:r>
      <w:r w:rsidR="001C5526">
        <w:rPr>
          <w:rFonts w:asciiTheme="majorBidi" w:hAnsiTheme="majorBidi" w:cstheme="majorBidi"/>
          <w:sz w:val="24"/>
          <w:szCs w:val="24"/>
        </w:rPr>
        <w:t>,</w:t>
      </w:r>
      <w:r w:rsidR="001C5526" w:rsidRPr="001C5526">
        <w:t xml:space="preserve"> </w:t>
      </w:r>
      <w:r w:rsidR="001C5526" w:rsidRPr="001C5526">
        <w:rPr>
          <w:rFonts w:asciiTheme="majorBidi" w:hAnsiTheme="majorBidi" w:cstheme="majorBidi"/>
          <w:sz w:val="24"/>
          <w:szCs w:val="24"/>
        </w:rPr>
        <w:t xml:space="preserve">May 22-24, 2013 in Shiraz University, Shiraz </w:t>
      </w:r>
      <w:r w:rsidR="001C5526">
        <w:rPr>
          <w:rFonts w:asciiTheme="majorBidi" w:hAnsiTheme="majorBidi" w:cstheme="majorBidi"/>
          <w:sz w:val="24"/>
          <w:szCs w:val="24"/>
        </w:rPr>
        <w:t>,</w:t>
      </w:r>
      <w:r w:rsidR="001C5526" w:rsidRPr="001C5526">
        <w:rPr>
          <w:rFonts w:asciiTheme="majorBidi" w:hAnsiTheme="majorBidi" w:cstheme="majorBidi"/>
          <w:sz w:val="24"/>
          <w:szCs w:val="24"/>
        </w:rPr>
        <w:t>IRAN.</w:t>
      </w:r>
    </w:p>
    <w:p w:rsidR="00C84E75" w:rsidRPr="005529D8" w:rsidRDefault="00C84E75" w:rsidP="00EE6F9E">
      <w:pPr>
        <w:autoSpaceDE w:val="0"/>
        <w:autoSpaceDN w:val="0"/>
        <w:adjustRightInd w:val="0"/>
        <w:spacing w:after="0" w:line="240" w:lineRule="auto"/>
        <w:ind w:left="300"/>
        <w:rPr>
          <w:rFonts w:asciiTheme="majorBidi" w:hAnsiTheme="majorBidi" w:cstheme="majorBidi"/>
          <w:sz w:val="24"/>
          <w:szCs w:val="24"/>
        </w:rPr>
      </w:pPr>
    </w:p>
    <w:p w:rsidR="00C84E75" w:rsidRPr="00C73C7A" w:rsidRDefault="00C84E75" w:rsidP="00C84E75">
      <w:pPr>
        <w:autoSpaceDE w:val="0"/>
        <w:autoSpaceDN w:val="0"/>
        <w:adjustRightInd w:val="0"/>
        <w:spacing w:after="0" w:line="240" w:lineRule="auto"/>
        <w:ind w:left="300"/>
        <w:rPr>
          <w:rFonts w:asciiTheme="majorBidi" w:hAnsiTheme="majorBidi" w:cstheme="majorBidi"/>
          <w:sz w:val="24"/>
          <w:szCs w:val="24"/>
        </w:rPr>
      </w:pPr>
      <w:r w:rsidRPr="005529D8">
        <w:rPr>
          <w:rFonts w:asciiTheme="majorBidi" w:hAnsiTheme="majorBidi" w:cstheme="majorBidi"/>
          <w:b/>
          <w:bCs/>
          <w:sz w:val="24"/>
          <w:szCs w:val="24"/>
        </w:rPr>
        <w:t>6-</w:t>
      </w:r>
      <w:r>
        <w:rPr>
          <w:rFonts w:asciiTheme="majorBidi" w:hAnsiTheme="majorBidi" w:cstheme="majorBidi"/>
          <w:sz w:val="24"/>
          <w:szCs w:val="24"/>
        </w:rPr>
        <w:t xml:space="preserve"> </w:t>
      </w:r>
      <w:proofErr w:type="spellStart"/>
      <w:r w:rsidRPr="00EE7DE6">
        <w:rPr>
          <w:rFonts w:asciiTheme="majorBidi" w:hAnsiTheme="majorBidi" w:cstheme="majorBidi"/>
          <w:sz w:val="24"/>
          <w:szCs w:val="24"/>
        </w:rPr>
        <w:t>Tashk</w:t>
      </w:r>
      <w:proofErr w:type="spellEnd"/>
      <w:r>
        <w:rPr>
          <w:rFonts w:asciiTheme="majorBidi" w:hAnsiTheme="majorBidi" w:cstheme="majorBidi"/>
          <w:sz w:val="24"/>
          <w:szCs w:val="24"/>
        </w:rPr>
        <w:t xml:space="preserve"> A</w:t>
      </w:r>
      <w:r w:rsidRPr="00EE7DE6">
        <w:rPr>
          <w:rFonts w:asciiTheme="majorBidi" w:hAnsiTheme="majorBidi" w:cstheme="majorBidi"/>
          <w:sz w:val="24"/>
          <w:szCs w:val="24"/>
        </w:rPr>
        <w:t xml:space="preserve">, </w:t>
      </w:r>
      <w:proofErr w:type="spellStart"/>
      <w:r w:rsidRPr="00EE7DE6">
        <w:rPr>
          <w:rFonts w:asciiTheme="majorBidi" w:hAnsiTheme="majorBidi" w:cstheme="majorBidi"/>
          <w:sz w:val="24"/>
          <w:szCs w:val="24"/>
        </w:rPr>
        <w:t>Helfroush</w:t>
      </w:r>
      <w:proofErr w:type="spellEnd"/>
      <w:r>
        <w:rPr>
          <w:rFonts w:asciiTheme="majorBidi" w:hAnsiTheme="majorBidi" w:cstheme="majorBidi"/>
          <w:sz w:val="24"/>
          <w:szCs w:val="24"/>
        </w:rPr>
        <w:t xml:space="preserve"> MS</w:t>
      </w:r>
      <w:r w:rsidRPr="00EE7DE6">
        <w:rPr>
          <w:rFonts w:asciiTheme="majorBidi" w:hAnsiTheme="majorBidi" w:cstheme="majorBidi"/>
          <w:sz w:val="24"/>
          <w:szCs w:val="24"/>
        </w:rPr>
        <w:t xml:space="preserve">, - </w:t>
      </w:r>
      <w:proofErr w:type="spellStart"/>
      <w:r w:rsidRPr="00EE7DE6">
        <w:rPr>
          <w:rFonts w:asciiTheme="majorBidi" w:hAnsiTheme="majorBidi" w:cstheme="majorBidi"/>
          <w:sz w:val="24"/>
          <w:szCs w:val="24"/>
        </w:rPr>
        <w:t>Danyali</w:t>
      </w:r>
      <w:proofErr w:type="spellEnd"/>
      <w:r w:rsidRPr="00EE7DE6">
        <w:rPr>
          <w:rFonts w:asciiTheme="majorBidi" w:hAnsiTheme="majorBidi" w:cstheme="majorBidi"/>
          <w:sz w:val="24"/>
          <w:szCs w:val="24"/>
        </w:rPr>
        <w:t>'</w:t>
      </w:r>
      <w:r>
        <w:rPr>
          <w:rFonts w:asciiTheme="majorBidi" w:hAnsiTheme="majorBidi" w:cstheme="majorBidi"/>
          <w:sz w:val="24"/>
          <w:szCs w:val="24"/>
        </w:rPr>
        <w:t xml:space="preserve"> H,</w:t>
      </w:r>
      <w:r w:rsidRPr="004D152D">
        <w:rPr>
          <w:rFonts w:ascii="Lucida Console" w:hAnsi="Lucida Console" w:cs="Lucida Console"/>
          <w:color w:val="000000"/>
          <w:sz w:val="18"/>
          <w:szCs w:val="18"/>
        </w:rPr>
        <w:t xml:space="preserve"> </w:t>
      </w:r>
      <w:proofErr w:type="spellStart"/>
      <w:r w:rsidRPr="004D152D">
        <w:rPr>
          <w:rFonts w:asciiTheme="majorBidi" w:hAnsiTheme="majorBidi" w:cstheme="majorBidi"/>
          <w:b/>
          <w:bCs/>
          <w:color w:val="000000"/>
          <w:sz w:val="24"/>
          <w:szCs w:val="24"/>
        </w:rPr>
        <w:t>Akbarzadeh</w:t>
      </w:r>
      <w:proofErr w:type="spellEnd"/>
      <w:r>
        <w:rPr>
          <w:rFonts w:asciiTheme="majorBidi" w:hAnsiTheme="majorBidi" w:cstheme="majorBidi"/>
          <w:color w:val="000000"/>
          <w:sz w:val="24"/>
          <w:szCs w:val="24"/>
        </w:rPr>
        <w:t>—</w:t>
      </w:r>
      <w:proofErr w:type="spellStart"/>
      <w:r>
        <w:rPr>
          <w:rFonts w:asciiTheme="majorBidi" w:hAnsiTheme="majorBidi" w:cstheme="majorBidi"/>
          <w:b/>
          <w:bCs/>
          <w:sz w:val="24"/>
          <w:szCs w:val="24"/>
        </w:rPr>
        <w:t>Jahromi</w:t>
      </w:r>
      <w:proofErr w:type="spellEnd"/>
      <w:r>
        <w:rPr>
          <w:rFonts w:asciiTheme="majorBidi" w:hAnsiTheme="majorBidi" w:cstheme="majorBidi"/>
          <w:b/>
          <w:bCs/>
          <w:sz w:val="24"/>
          <w:szCs w:val="24"/>
        </w:rPr>
        <w:t xml:space="preserve"> M</w:t>
      </w:r>
      <w:r w:rsidRPr="00C84E75">
        <w:t xml:space="preserve"> </w:t>
      </w:r>
      <w:r w:rsidRPr="00C84E75">
        <w:rPr>
          <w:rFonts w:asciiTheme="majorBidi" w:hAnsiTheme="majorBidi" w:cstheme="majorBidi"/>
          <w:sz w:val="24"/>
          <w:szCs w:val="24"/>
        </w:rPr>
        <w:t>“A CAD Mitosis Detection System from Breast Cancer Histology Images based on Fused Features,” 22nd Iranian Conference on Electrical Engineering (ICEE2014), Tehran, Iran, 20-22 May, 2014.</w:t>
      </w:r>
    </w:p>
    <w:p w:rsidR="0031421C" w:rsidRPr="00C73C7A" w:rsidRDefault="0031421C" w:rsidP="00AF58B6">
      <w:pPr>
        <w:autoSpaceDE w:val="0"/>
        <w:autoSpaceDN w:val="0"/>
        <w:adjustRightInd w:val="0"/>
        <w:spacing w:after="0" w:line="240" w:lineRule="auto"/>
        <w:ind w:left="300"/>
        <w:jc w:val="both"/>
        <w:rPr>
          <w:rFonts w:asciiTheme="majorBidi" w:hAnsiTheme="majorBidi" w:cstheme="majorBidi"/>
          <w:sz w:val="24"/>
          <w:szCs w:val="24"/>
        </w:rPr>
      </w:pPr>
    </w:p>
    <w:p w:rsidR="006A7DE0" w:rsidRPr="006A7DE0" w:rsidRDefault="006A7DE0" w:rsidP="006A7DE0">
      <w:pPr>
        <w:autoSpaceDE w:val="0"/>
        <w:autoSpaceDN w:val="0"/>
        <w:adjustRightInd w:val="0"/>
        <w:spacing w:after="0" w:line="240" w:lineRule="auto"/>
        <w:ind w:left="300"/>
        <w:jc w:val="right"/>
        <w:rPr>
          <w:rFonts w:asciiTheme="majorBidi" w:hAnsiTheme="majorBidi" w:cstheme="majorBidi"/>
          <w:sz w:val="24"/>
          <w:szCs w:val="24"/>
          <w:rtl/>
          <w:lang w:bidi="fa-IR"/>
        </w:rPr>
      </w:pPr>
      <w:r>
        <w:rPr>
          <w:rFonts w:asciiTheme="majorBidi" w:hAnsiTheme="majorBidi" w:cs="Times New Roman" w:hint="cs"/>
          <w:sz w:val="24"/>
          <w:szCs w:val="24"/>
          <w:rtl/>
        </w:rPr>
        <w:t xml:space="preserve"> 7-</w:t>
      </w:r>
      <w:r w:rsidRPr="006A7DE0">
        <w:rPr>
          <w:rFonts w:asciiTheme="majorBidi" w:hAnsiTheme="majorBidi" w:cs="Times New Roman" w:hint="cs"/>
          <w:sz w:val="24"/>
          <w:szCs w:val="24"/>
          <w:rtl/>
        </w:rPr>
        <w:t>آشکارسازی</w:t>
      </w:r>
      <w:r w:rsidRPr="006A7DE0">
        <w:rPr>
          <w:rFonts w:asciiTheme="majorBidi" w:hAnsiTheme="majorBidi" w:cs="Times New Roman"/>
          <w:sz w:val="24"/>
          <w:szCs w:val="24"/>
          <w:rtl/>
        </w:rPr>
        <w:t xml:space="preserve"> </w:t>
      </w:r>
      <w:r w:rsidRPr="006A7DE0">
        <w:rPr>
          <w:rFonts w:asciiTheme="majorBidi" w:hAnsiTheme="majorBidi" w:cs="Times New Roman" w:hint="cs"/>
          <w:sz w:val="24"/>
          <w:szCs w:val="24"/>
          <w:rtl/>
        </w:rPr>
        <w:t>هسته</w:t>
      </w:r>
      <w:r w:rsidR="00372046">
        <w:rPr>
          <w:rFonts w:asciiTheme="majorBidi" w:hAnsiTheme="majorBidi" w:cs="Times New Roman" w:hint="cs"/>
          <w:sz w:val="24"/>
          <w:szCs w:val="24"/>
          <w:rtl/>
        </w:rPr>
        <w:t xml:space="preserve"> </w:t>
      </w:r>
      <w:r w:rsidRPr="006A7DE0">
        <w:rPr>
          <w:rFonts w:asciiTheme="majorBidi" w:hAnsiTheme="majorBidi" w:cs="Times New Roman" w:hint="cs"/>
          <w:sz w:val="24"/>
          <w:szCs w:val="24"/>
          <w:rtl/>
        </w:rPr>
        <w:t>های</w:t>
      </w:r>
      <w:r w:rsidRPr="006A7DE0">
        <w:rPr>
          <w:rFonts w:asciiTheme="majorBidi" w:hAnsiTheme="majorBidi" w:cs="Times New Roman"/>
          <w:sz w:val="24"/>
          <w:szCs w:val="24"/>
          <w:rtl/>
        </w:rPr>
        <w:t xml:space="preserve"> </w:t>
      </w:r>
      <w:r w:rsidRPr="006A7DE0">
        <w:rPr>
          <w:rFonts w:asciiTheme="majorBidi" w:hAnsiTheme="majorBidi" w:cs="Times New Roman" w:hint="cs"/>
          <w:sz w:val="24"/>
          <w:szCs w:val="24"/>
          <w:rtl/>
        </w:rPr>
        <w:t>تغییر</w:t>
      </w:r>
      <w:r w:rsidRPr="006A7DE0">
        <w:rPr>
          <w:rFonts w:asciiTheme="majorBidi" w:hAnsiTheme="majorBidi" w:cs="Times New Roman"/>
          <w:sz w:val="24"/>
          <w:szCs w:val="24"/>
          <w:rtl/>
        </w:rPr>
        <w:t xml:space="preserve"> </w:t>
      </w:r>
      <w:r w:rsidRPr="006A7DE0">
        <w:rPr>
          <w:rFonts w:asciiTheme="majorBidi" w:hAnsiTheme="majorBidi" w:cs="Times New Roman" w:hint="cs"/>
          <w:sz w:val="24"/>
          <w:szCs w:val="24"/>
          <w:rtl/>
        </w:rPr>
        <w:t>شکل</w:t>
      </w:r>
      <w:r w:rsidRPr="006A7DE0">
        <w:rPr>
          <w:rFonts w:asciiTheme="majorBidi" w:hAnsiTheme="majorBidi" w:cs="Times New Roman"/>
          <w:sz w:val="24"/>
          <w:szCs w:val="24"/>
          <w:rtl/>
        </w:rPr>
        <w:t xml:space="preserve"> </w:t>
      </w:r>
      <w:r w:rsidRPr="006A7DE0">
        <w:rPr>
          <w:rFonts w:asciiTheme="majorBidi" w:hAnsiTheme="majorBidi" w:cs="Times New Roman" w:hint="cs"/>
          <w:sz w:val="24"/>
          <w:szCs w:val="24"/>
          <w:rtl/>
        </w:rPr>
        <w:t>یافته</w:t>
      </w:r>
      <w:r w:rsidR="00372046">
        <w:rPr>
          <w:rFonts w:asciiTheme="majorBidi" w:hAnsiTheme="majorBidi" w:cs="Times New Roman" w:hint="cs"/>
          <w:sz w:val="24"/>
          <w:szCs w:val="24"/>
          <w:rtl/>
        </w:rPr>
        <w:t xml:space="preserve"> </w:t>
      </w:r>
      <w:r w:rsidRPr="006A7DE0">
        <w:rPr>
          <w:rFonts w:asciiTheme="majorBidi" w:hAnsiTheme="majorBidi" w:cs="Times New Roman" w:hint="cs"/>
          <w:sz w:val="24"/>
          <w:szCs w:val="24"/>
          <w:rtl/>
        </w:rPr>
        <w:t>ی</w:t>
      </w:r>
      <w:r w:rsidRPr="006A7DE0">
        <w:rPr>
          <w:rFonts w:asciiTheme="majorBidi" w:hAnsiTheme="majorBidi" w:cs="Times New Roman"/>
          <w:sz w:val="24"/>
          <w:szCs w:val="24"/>
          <w:rtl/>
        </w:rPr>
        <w:t xml:space="preserve"> </w:t>
      </w:r>
      <w:r w:rsidRPr="006A7DE0">
        <w:rPr>
          <w:rFonts w:asciiTheme="majorBidi" w:hAnsiTheme="majorBidi" w:cs="Times New Roman" w:hint="cs"/>
          <w:sz w:val="24"/>
          <w:szCs w:val="24"/>
          <w:rtl/>
        </w:rPr>
        <w:t>سلولها</w:t>
      </w:r>
      <w:r w:rsidRPr="006A7DE0">
        <w:rPr>
          <w:rFonts w:asciiTheme="majorBidi" w:hAnsiTheme="majorBidi" w:cs="Times New Roman"/>
          <w:sz w:val="24"/>
          <w:szCs w:val="24"/>
          <w:rtl/>
        </w:rPr>
        <w:t xml:space="preserve"> </w:t>
      </w:r>
      <w:r w:rsidRPr="006A7DE0">
        <w:rPr>
          <w:rFonts w:asciiTheme="majorBidi" w:hAnsiTheme="majorBidi" w:cs="Times New Roman" w:hint="cs"/>
          <w:sz w:val="24"/>
          <w:szCs w:val="24"/>
          <w:rtl/>
        </w:rPr>
        <w:t>در</w:t>
      </w:r>
      <w:r w:rsidRPr="006A7DE0">
        <w:rPr>
          <w:rFonts w:asciiTheme="majorBidi" w:hAnsiTheme="majorBidi" w:cs="Times New Roman"/>
          <w:sz w:val="24"/>
          <w:szCs w:val="24"/>
          <w:rtl/>
        </w:rPr>
        <w:t xml:space="preserve"> </w:t>
      </w:r>
      <w:r w:rsidRPr="006A7DE0">
        <w:rPr>
          <w:rFonts w:asciiTheme="majorBidi" w:hAnsiTheme="majorBidi" w:cs="Times New Roman" w:hint="cs"/>
          <w:sz w:val="24"/>
          <w:szCs w:val="24"/>
          <w:rtl/>
        </w:rPr>
        <w:t>تصاویر</w:t>
      </w:r>
      <w:r w:rsidRPr="006A7DE0">
        <w:rPr>
          <w:rFonts w:asciiTheme="majorBidi" w:hAnsiTheme="majorBidi" w:cs="Times New Roman"/>
          <w:sz w:val="24"/>
          <w:szCs w:val="24"/>
          <w:rtl/>
        </w:rPr>
        <w:t xml:space="preserve"> </w:t>
      </w:r>
      <w:r w:rsidRPr="006A7DE0">
        <w:rPr>
          <w:rFonts w:asciiTheme="majorBidi" w:hAnsiTheme="majorBidi" w:cs="Times New Roman" w:hint="cs"/>
          <w:sz w:val="24"/>
          <w:szCs w:val="24"/>
          <w:rtl/>
        </w:rPr>
        <w:t>هیستوپاتولوژی</w:t>
      </w:r>
      <w:r w:rsidRPr="006A7DE0">
        <w:rPr>
          <w:rFonts w:asciiTheme="majorBidi" w:hAnsiTheme="majorBidi" w:cs="Times New Roman"/>
          <w:sz w:val="24"/>
          <w:szCs w:val="24"/>
          <w:rtl/>
        </w:rPr>
        <w:t xml:space="preserve"> </w:t>
      </w:r>
      <w:r w:rsidRPr="006A7DE0">
        <w:rPr>
          <w:rFonts w:asciiTheme="majorBidi" w:hAnsiTheme="majorBidi" w:cs="Times New Roman" w:hint="cs"/>
          <w:sz w:val="24"/>
          <w:szCs w:val="24"/>
          <w:rtl/>
        </w:rPr>
        <w:t>سرطان</w:t>
      </w:r>
      <w:r w:rsidRPr="006A7DE0">
        <w:rPr>
          <w:rFonts w:asciiTheme="majorBidi" w:hAnsiTheme="majorBidi" w:cs="Times New Roman"/>
          <w:sz w:val="24"/>
          <w:szCs w:val="24"/>
          <w:rtl/>
        </w:rPr>
        <w:t xml:space="preserve"> </w:t>
      </w:r>
      <w:r w:rsidRPr="006A7DE0">
        <w:rPr>
          <w:rFonts w:asciiTheme="majorBidi" w:hAnsiTheme="majorBidi" w:cs="Times New Roman" w:hint="cs"/>
          <w:sz w:val="24"/>
          <w:szCs w:val="24"/>
          <w:rtl/>
        </w:rPr>
        <w:t>سینه</w:t>
      </w:r>
      <w:r>
        <w:rPr>
          <w:rFonts w:asciiTheme="majorBidi" w:hAnsiTheme="majorBidi" w:cs="Times New Roman" w:hint="cs"/>
          <w:sz w:val="24"/>
          <w:szCs w:val="24"/>
          <w:rtl/>
        </w:rPr>
        <w:t xml:space="preserve"> ,</w:t>
      </w:r>
      <w:r w:rsidRPr="006A7DE0">
        <w:rPr>
          <w:rFonts w:hint="cs"/>
          <w:rtl/>
        </w:rPr>
        <w:t xml:space="preserve"> </w:t>
      </w:r>
      <w:r w:rsidRPr="006A7DE0">
        <w:rPr>
          <w:rFonts w:asciiTheme="majorBidi" w:hAnsiTheme="majorBidi" w:cs="Times New Roman" w:hint="cs"/>
          <w:sz w:val="24"/>
          <w:szCs w:val="24"/>
          <w:rtl/>
        </w:rPr>
        <w:t>پگاه</w:t>
      </w:r>
      <w:r w:rsidRPr="006A7DE0">
        <w:rPr>
          <w:rFonts w:asciiTheme="majorBidi" w:hAnsiTheme="majorBidi" w:cs="Times New Roman"/>
          <w:sz w:val="24"/>
          <w:szCs w:val="24"/>
          <w:rtl/>
        </w:rPr>
        <w:t xml:space="preserve"> </w:t>
      </w:r>
      <w:r w:rsidRPr="006A7DE0">
        <w:rPr>
          <w:rFonts w:asciiTheme="majorBidi" w:hAnsiTheme="majorBidi" w:cs="Times New Roman" w:hint="cs"/>
          <w:sz w:val="24"/>
          <w:szCs w:val="24"/>
          <w:rtl/>
        </w:rPr>
        <w:t>فرید</w:t>
      </w:r>
      <w:r>
        <w:rPr>
          <w:rFonts w:asciiTheme="majorBidi" w:hAnsiTheme="majorBidi" w:cs="Times New Roman" w:hint="cs"/>
          <w:sz w:val="24"/>
          <w:szCs w:val="24"/>
          <w:rtl/>
        </w:rPr>
        <w:t xml:space="preserve">ی, </w:t>
      </w:r>
      <w:r w:rsidRPr="006A7DE0">
        <w:rPr>
          <w:rFonts w:asciiTheme="majorBidi" w:hAnsiTheme="majorBidi" w:cs="Times New Roman" w:hint="cs"/>
          <w:sz w:val="24"/>
          <w:szCs w:val="24"/>
          <w:rtl/>
        </w:rPr>
        <w:t>حبيب</w:t>
      </w:r>
      <w:r w:rsidRPr="006A7DE0">
        <w:rPr>
          <w:rFonts w:asciiTheme="majorBidi" w:hAnsiTheme="majorBidi" w:cs="Times New Roman"/>
          <w:sz w:val="24"/>
          <w:szCs w:val="24"/>
          <w:rtl/>
        </w:rPr>
        <w:t xml:space="preserve"> </w:t>
      </w:r>
      <w:r w:rsidRPr="006A7DE0">
        <w:rPr>
          <w:rFonts w:asciiTheme="majorBidi" w:hAnsiTheme="majorBidi" w:cs="Times New Roman" w:hint="cs"/>
          <w:sz w:val="24"/>
          <w:szCs w:val="24"/>
          <w:rtl/>
        </w:rPr>
        <w:t>اله</w:t>
      </w:r>
      <w:r w:rsidRPr="006A7DE0">
        <w:rPr>
          <w:rFonts w:asciiTheme="majorBidi" w:hAnsiTheme="majorBidi" w:cs="Times New Roman"/>
          <w:sz w:val="24"/>
          <w:szCs w:val="24"/>
          <w:rtl/>
        </w:rPr>
        <w:t xml:space="preserve"> </w:t>
      </w:r>
      <w:r w:rsidRPr="006A7DE0">
        <w:rPr>
          <w:rFonts w:asciiTheme="majorBidi" w:hAnsiTheme="majorBidi" w:cs="Times New Roman" w:hint="cs"/>
          <w:sz w:val="24"/>
          <w:szCs w:val="24"/>
          <w:rtl/>
        </w:rPr>
        <w:t>دانيال</w:t>
      </w:r>
      <w:r>
        <w:rPr>
          <w:rFonts w:asciiTheme="majorBidi" w:hAnsiTheme="majorBidi" w:cs="Times New Roman" w:hint="cs"/>
          <w:sz w:val="24"/>
          <w:szCs w:val="24"/>
          <w:rtl/>
        </w:rPr>
        <w:t xml:space="preserve">, </w:t>
      </w:r>
      <w:r w:rsidRPr="006A7DE0">
        <w:rPr>
          <w:rFonts w:asciiTheme="majorBidi" w:hAnsiTheme="majorBidi" w:cs="Times New Roman" w:hint="cs"/>
          <w:sz w:val="24"/>
          <w:szCs w:val="24"/>
          <w:rtl/>
        </w:rPr>
        <w:t>محمد</w:t>
      </w:r>
      <w:r w:rsidRPr="006A7DE0">
        <w:rPr>
          <w:rFonts w:asciiTheme="majorBidi" w:hAnsiTheme="majorBidi" w:cs="Times New Roman"/>
          <w:sz w:val="24"/>
          <w:szCs w:val="24"/>
          <w:rtl/>
        </w:rPr>
        <w:t xml:space="preserve"> </w:t>
      </w:r>
      <w:r w:rsidRPr="006A7DE0">
        <w:rPr>
          <w:rFonts w:asciiTheme="majorBidi" w:hAnsiTheme="majorBidi" w:cs="Times New Roman" w:hint="cs"/>
          <w:sz w:val="24"/>
          <w:szCs w:val="24"/>
          <w:rtl/>
        </w:rPr>
        <w:t>صادق</w:t>
      </w:r>
      <w:r w:rsidRPr="006A7DE0">
        <w:rPr>
          <w:rFonts w:asciiTheme="majorBidi" w:hAnsiTheme="majorBidi" w:cs="Times New Roman"/>
          <w:sz w:val="24"/>
          <w:szCs w:val="24"/>
          <w:rtl/>
        </w:rPr>
        <w:t xml:space="preserve"> </w:t>
      </w:r>
      <w:r w:rsidRPr="006A7DE0">
        <w:rPr>
          <w:rFonts w:asciiTheme="majorBidi" w:hAnsiTheme="majorBidi" w:cs="Times New Roman" w:hint="cs"/>
          <w:sz w:val="24"/>
          <w:szCs w:val="24"/>
          <w:rtl/>
        </w:rPr>
        <w:t>هلفروش</w:t>
      </w:r>
      <w:r>
        <w:rPr>
          <w:rFonts w:asciiTheme="majorBidi" w:hAnsiTheme="majorBidi" w:cs="Times New Roman" w:hint="cs"/>
          <w:sz w:val="24"/>
          <w:szCs w:val="24"/>
          <w:rtl/>
        </w:rPr>
        <w:t xml:space="preserve"> , </w:t>
      </w:r>
      <w:r w:rsidRPr="00372046">
        <w:rPr>
          <w:rFonts w:asciiTheme="majorBidi" w:hAnsiTheme="majorBidi" w:cs="Times New Roman" w:hint="cs"/>
          <w:b/>
          <w:bCs/>
          <w:sz w:val="24"/>
          <w:szCs w:val="24"/>
          <w:rtl/>
        </w:rPr>
        <w:t>مژگان</w:t>
      </w:r>
      <w:r w:rsidRPr="00372046">
        <w:rPr>
          <w:rFonts w:asciiTheme="majorBidi" w:hAnsiTheme="majorBidi" w:cs="Times New Roman"/>
          <w:b/>
          <w:bCs/>
          <w:sz w:val="24"/>
          <w:szCs w:val="24"/>
          <w:rtl/>
        </w:rPr>
        <w:t xml:space="preserve"> </w:t>
      </w:r>
      <w:r w:rsidRPr="00372046">
        <w:rPr>
          <w:rFonts w:asciiTheme="majorBidi" w:hAnsiTheme="majorBidi" w:cs="Times New Roman" w:hint="cs"/>
          <w:b/>
          <w:bCs/>
          <w:sz w:val="24"/>
          <w:szCs w:val="24"/>
          <w:rtl/>
        </w:rPr>
        <w:t>اكبرزاده جهرمی</w:t>
      </w:r>
      <w:r w:rsidR="00465F59">
        <w:rPr>
          <w:rFonts w:asciiTheme="majorBidi" w:hAnsiTheme="majorBidi" w:cs="Times New Roman" w:hint="cs"/>
          <w:sz w:val="24"/>
          <w:szCs w:val="24"/>
          <w:rtl/>
          <w:lang w:bidi="fa-IR"/>
        </w:rPr>
        <w:t xml:space="preserve">, </w:t>
      </w:r>
      <w:r w:rsidR="00465F59" w:rsidRPr="00465F59">
        <w:rPr>
          <w:rFonts w:asciiTheme="majorBidi" w:hAnsiTheme="majorBidi" w:cs="Times New Roman" w:hint="cs"/>
          <w:sz w:val="24"/>
          <w:szCs w:val="24"/>
          <w:rtl/>
          <w:lang w:bidi="fa-IR"/>
        </w:rPr>
        <w:t>ﺩﻭﻣﯿﻦ</w:t>
      </w:r>
      <w:r w:rsidR="00465F59" w:rsidRPr="00465F59">
        <w:rPr>
          <w:rFonts w:asciiTheme="majorBidi" w:hAnsiTheme="majorBidi" w:cs="Times New Roman"/>
          <w:sz w:val="24"/>
          <w:szCs w:val="24"/>
          <w:rtl/>
          <w:lang w:bidi="fa-IR"/>
        </w:rPr>
        <w:t xml:space="preserve"> </w:t>
      </w:r>
      <w:r w:rsidR="00465F59" w:rsidRPr="00465F59">
        <w:rPr>
          <w:rFonts w:asciiTheme="majorBidi" w:hAnsiTheme="majorBidi" w:cs="Times New Roman" w:hint="cs"/>
          <w:sz w:val="24"/>
          <w:szCs w:val="24"/>
          <w:rtl/>
          <w:lang w:bidi="fa-IR"/>
        </w:rPr>
        <w:t>ﮐﻨﻔﺮﺍﻧﺲ</w:t>
      </w:r>
      <w:r w:rsidR="00465F59" w:rsidRPr="00465F59">
        <w:rPr>
          <w:rFonts w:asciiTheme="majorBidi" w:hAnsiTheme="majorBidi" w:cs="Times New Roman"/>
          <w:sz w:val="24"/>
          <w:szCs w:val="24"/>
          <w:rtl/>
          <w:lang w:bidi="fa-IR"/>
        </w:rPr>
        <w:t xml:space="preserve"> </w:t>
      </w:r>
      <w:r w:rsidR="00465F59" w:rsidRPr="00465F59">
        <w:rPr>
          <w:rFonts w:asciiTheme="majorBidi" w:hAnsiTheme="majorBidi" w:cs="Times New Roman" w:hint="cs"/>
          <w:sz w:val="24"/>
          <w:szCs w:val="24"/>
          <w:rtl/>
          <w:lang w:bidi="fa-IR"/>
        </w:rPr>
        <w:t>ﺑﯿﻦ</w:t>
      </w:r>
      <w:r w:rsidR="00465F59" w:rsidRPr="00465F59">
        <w:rPr>
          <w:rFonts w:asciiTheme="majorBidi" w:hAnsiTheme="majorBidi" w:cs="Times New Roman"/>
          <w:sz w:val="24"/>
          <w:szCs w:val="24"/>
          <w:rtl/>
          <w:lang w:bidi="fa-IR"/>
        </w:rPr>
        <w:t xml:space="preserve"> </w:t>
      </w:r>
      <w:r w:rsidR="00465F59" w:rsidRPr="00465F59">
        <w:rPr>
          <w:rFonts w:asciiTheme="majorBidi" w:hAnsiTheme="majorBidi" w:cs="Times New Roman" w:hint="cs"/>
          <w:sz w:val="24"/>
          <w:szCs w:val="24"/>
          <w:rtl/>
          <w:lang w:bidi="fa-IR"/>
        </w:rPr>
        <w:t>ﺍﻟﻤﻠﻠﯽ</w:t>
      </w:r>
      <w:r w:rsidR="00465F59" w:rsidRPr="00465F59">
        <w:rPr>
          <w:rFonts w:asciiTheme="majorBidi" w:hAnsiTheme="majorBidi" w:cs="Times New Roman"/>
          <w:sz w:val="24"/>
          <w:szCs w:val="24"/>
          <w:rtl/>
          <w:lang w:bidi="fa-IR"/>
        </w:rPr>
        <w:t xml:space="preserve"> </w:t>
      </w:r>
      <w:r w:rsidR="00465F59" w:rsidRPr="00465F59">
        <w:rPr>
          <w:rFonts w:asciiTheme="majorBidi" w:hAnsiTheme="majorBidi" w:cs="Times New Roman" w:hint="cs"/>
          <w:sz w:val="24"/>
          <w:szCs w:val="24"/>
          <w:rtl/>
          <w:lang w:bidi="fa-IR"/>
        </w:rPr>
        <w:t>ﺑﺎﺯﺷﻨﺎﺳﯽ</w:t>
      </w:r>
      <w:r w:rsidR="00465F59" w:rsidRPr="00465F59">
        <w:rPr>
          <w:rFonts w:asciiTheme="majorBidi" w:hAnsiTheme="majorBidi" w:cs="Times New Roman"/>
          <w:sz w:val="24"/>
          <w:szCs w:val="24"/>
          <w:rtl/>
          <w:lang w:bidi="fa-IR"/>
        </w:rPr>
        <w:t xml:space="preserve"> </w:t>
      </w:r>
      <w:r w:rsidR="00465F59" w:rsidRPr="00465F59">
        <w:rPr>
          <w:rFonts w:asciiTheme="majorBidi" w:hAnsiTheme="majorBidi" w:cs="Times New Roman" w:hint="cs"/>
          <w:sz w:val="24"/>
          <w:szCs w:val="24"/>
          <w:rtl/>
          <w:lang w:bidi="fa-IR"/>
        </w:rPr>
        <w:t>ﺍﻟﮕﻮ</w:t>
      </w:r>
      <w:r w:rsidR="00465F59" w:rsidRPr="00465F59">
        <w:rPr>
          <w:rFonts w:asciiTheme="majorBidi" w:hAnsiTheme="majorBidi" w:cs="Times New Roman"/>
          <w:sz w:val="24"/>
          <w:szCs w:val="24"/>
          <w:rtl/>
          <w:lang w:bidi="fa-IR"/>
        </w:rPr>
        <w:t xml:space="preserve"> </w:t>
      </w:r>
      <w:r w:rsidR="00465F59" w:rsidRPr="00465F59">
        <w:rPr>
          <w:rFonts w:asciiTheme="majorBidi" w:hAnsiTheme="majorBidi" w:cs="Times New Roman" w:hint="cs"/>
          <w:sz w:val="24"/>
          <w:szCs w:val="24"/>
          <w:rtl/>
          <w:lang w:bidi="fa-IR"/>
        </w:rPr>
        <w:t>ﻭ</w:t>
      </w:r>
      <w:r w:rsidR="00465F59" w:rsidRPr="00465F59">
        <w:rPr>
          <w:rFonts w:asciiTheme="majorBidi" w:hAnsiTheme="majorBidi" w:cs="Times New Roman"/>
          <w:sz w:val="24"/>
          <w:szCs w:val="24"/>
          <w:rtl/>
          <w:lang w:bidi="fa-IR"/>
        </w:rPr>
        <w:t xml:space="preserve"> </w:t>
      </w:r>
      <w:r w:rsidR="00465F59" w:rsidRPr="00465F59">
        <w:rPr>
          <w:rFonts w:asciiTheme="majorBidi" w:hAnsiTheme="majorBidi" w:cs="Times New Roman" w:hint="cs"/>
          <w:sz w:val="24"/>
          <w:szCs w:val="24"/>
          <w:rtl/>
          <w:lang w:bidi="fa-IR"/>
        </w:rPr>
        <w:t>ﺗﺤﻠﯿﻞ</w:t>
      </w:r>
      <w:r w:rsidR="00465F59" w:rsidRPr="00465F59">
        <w:rPr>
          <w:rFonts w:asciiTheme="majorBidi" w:hAnsiTheme="majorBidi" w:cs="Times New Roman"/>
          <w:sz w:val="24"/>
          <w:szCs w:val="24"/>
          <w:rtl/>
          <w:lang w:bidi="fa-IR"/>
        </w:rPr>
        <w:t xml:space="preserve"> </w:t>
      </w:r>
      <w:r w:rsidR="00465F59" w:rsidRPr="00465F59">
        <w:rPr>
          <w:rFonts w:asciiTheme="majorBidi" w:hAnsiTheme="majorBidi" w:cs="Times New Roman" w:hint="cs"/>
          <w:sz w:val="24"/>
          <w:szCs w:val="24"/>
          <w:rtl/>
          <w:lang w:bidi="fa-IR"/>
        </w:rPr>
        <w:t>ﺗﺼﻮﯾﺮ</w:t>
      </w:r>
      <w:r w:rsidR="00465F59">
        <w:rPr>
          <w:rFonts w:asciiTheme="majorBidi" w:hAnsiTheme="majorBidi" w:cs="Times New Roman"/>
          <w:sz w:val="24"/>
          <w:szCs w:val="24"/>
          <w:rtl/>
          <w:lang w:bidi="fa-IR"/>
        </w:rPr>
        <w:t xml:space="preserve">  </w:t>
      </w:r>
      <w:r w:rsidR="00465F59" w:rsidRPr="00465F59">
        <w:rPr>
          <w:rFonts w:asciiTheme="majorBidi" w:hAnsiTheme="majorBidi" w:cs="Times New Roman" w:hint="cs"/>
          <w:sz w:val="24"/>
          <w:szCs w:val="24"/>
          <w:rtl/>
          <w:lang w:bidi="fa-IR"/>
        </w:rPr>
        <w:t>ﺳﺎﻝ</w:t>
      </w:r>
      <w:r w:rsidR="00465F59" w:rsidRPr="00465F59">
        <w:rPr>
          <w:rFonts w:asciiTheme="majorBidi" w:hAnsiTheme="majorBidi" w:cs="Times New Roman"/>
          <w:sz w:val="24"/>
          <w:szCs w:val="24"/>
          <w:rtl/>
          <w:lang w:bidi="fa-IR"/>
        </w:rPr>
        <w:t>:3931</w:t>
      </w:r>
      <w:r w:rsidRPr="006A7DE0">
        <w:rPr>
          <w:rFonts w:asciiTheme="majorBidi" w:hAnsiTheme="majorBidi" w:cs="Times New Roman"/>
          <w:sz w:val="24"/>
          <w:szCs w:val="24"/>
        </w:rPr>
        <w:t xml:space="preserve">   </w:t>
      </w:r>
      <w:r>
        <w:rPr>
          <w:rFonts w:asciiTheme="majorBidi" w:hAnsiTheme="majorBidi" w:cs="Times New Roman" w:hint="cs"/>
          <w:sz w:val="24"/>
          <w:szCs w:val="24"/>
          <w:rtl/>
        </w:rPr>
        <w:t xml:space="preserve"> </w:t>
      </w:r>
    </w:p>
    <w:p w:rsidR="00AE01D7" w:rsidRPr="00414473" w:rsidRDefault="00414473" w:rsidP="00AE01D7">
      <w:pPr>
        <w:autoSpaceDE w:val="0"/>
        <w:autoSpaceDN w:val="0"/>
        <w:adjustRightInd w:val="0"/>
        <w:spacing w:after="0" w:line="240" w:lineRule="auto"/>
        <w:jc w:val="both"/>
        <w:rPr>
          <w:rFonts w:ascii="Times New Roman" w:eastAsia="Times New Roman" w:hAnsi="Times New Roman" w:cs="B Homa"/>
          <w:b/>
          <w:bCs/>
          <w:sz w:val="32"/>
          <w:szCs w:val="32"/>
          <w:lang w:bidi="fa-IR"/>
        </w:rPr>
      </w:pPr>
      <w:r w:rsidRPr="00414473">
        <w:rPr>
          <w:rFonts w:ascii="Times New Roman" w:eastAsia="Times New Roman" w:hAnsi="Times New Roman" w:cs="B Homa"/>
          <w:b/>
          <w:bCs/>
          <w:sz w:val="32"/>
          <w:szCs w:val="32"/>
          <w:lang w:bidi="fa-IR"/>
        </w:rPr>
        <w:t xml:space="preserve">Research interest: </w:t>
      </w:r>
    </w:p>
    <w:p w:rsidR="00414473" w:rsidRDefault="00414473" w:rsidP="00AE01D7">
      <w:pPr>
        <w:autoSpaceDE w:val="0"/>
        <w:autoSpaceDN w:val="0"/>
        <w:adjustRightInd w:val="0"/>
        <w:spacing w:after="0" w:line="240" w:lineRule="auto"/>
        <w:jc w:val="both"/>
        <w:rPr>
          <w:rFonts w:ascii="Times New Roman" w:eastAsia="Times New Roman" w:hAnsi="Times New Roman" w:cs="B Homa"/>
          <w:sz w:val="24"/>
          <w:szCs w:val="24"/>
          <w:lang w:bidi="fa-IR"/>
        </w:rPr>
      </w:pPr>
    </w:p>
    <w:p w:rsidR="00414473" w:rsidRDefault="00414473" w:rsidP="00693A21">
      <w:pPr>
        <w:autoSpaceDE w:val="0"/>
        <w:autoSpaceDN w:val="0"/>
        <w:adjustRightInd w:val="0"/>
        <w:spacing w:after="0" w:line="240" w:lineRule="auto"/>
        <w:jc w:val="both"/>
        <w:rPr>
          <w:sz w:val="28"/>
          <w:szCs w:val="28"/>
        </w:rPr>
      </w:pPr>
      <w:r>
        <w:rPr>
          <w:rFonts w:ascii="Times New Roman" w:eastAsia="Times New Roman" w:hAnsi="Times New Roman" w:cs="B Homa"/>
          <w:sz w:val="24"/>
          <w:szCs w:val="24"/>
          <w:lang w:bidi="fa-IR"/>
        </w:rPr>
        <w:t xml:space="preserve"> </w:t>
      </w:r>
      <w:r w:rsidR="00E0344B">
        <w:rPr>
          <w:rFonts w:ascii="Times New Roman" w:eastAsia="Times New Roman" w:hAnsi="Times New Roman" w:cs="B Homa"/>
          <w:sz w:val="24"/>
          <w:szCs w:val="24"/>
          <w:lang w:bidi="fa-IR"/>
        </w:rPr>
        <w:t xml:space="preserve"> </w:t>
      </w:r>
      <w:r w:rsidRPr="00693A21">
        <w:rPr>
          <w:sz w:val="28"/>
          <w:szCs w:val="28"/>
        </w:rPr>
        <w:t xml:space="preserve">GYN &amp; OB </w:t>
      </w:r>
      <w:r w:rsidR="00693A21">
        <w:rPr>
          <w:sz w:val="28"/>
          <w:szCs w:val="28"/>
        </w:rPr>
        <w:t>P</w:t>
      </w:r>
      <w:r w:rsidRPr="00693A21">
        <w:rPr>
          <w:sz w:val="28"/>
          <w:szCs w:val="28"/>
        </w:rPr>
        <w:t>athology</w:t>
      </w:r>
    </w:p>
    <w:p w:rsidR="00693A21" w:rsidRPr="00693A21" w:rsidRDefault="00693A21" w:rsidP="00B95BA9">
      <w:pPr>
        <w:autoSpaceDE w:val="0"/>
        <w:autoSpaceDN w:val="0"/>
        <w:adjustRightInd w:val="0"/>
        <w:spacing w:after="0" w:line="240" w:lineRule="auto"/>
        <w:jc w:val="both"/>
        <w:rPr>
          <w:sz w:val="28"/>
          <w:szCs w:val="28"/>
        </w:rPr>
      </w:pPr>
      <w:r>
        <w:rPr>
          <w:sz w:val="28"/>
          <w:szCs w:val="28"/>
        </w:rPr>
        <w:t xml:space="preserve">  Placental Pathology </w:t>
      </w:r>
    </w:p>
    <w:p w:rsidR="008A7436" w:rsidRPr="00693A21" w:rsidRDefault="008A7436" w:rsidP="00693A21">
      <w:pPr>
        <w:autoSpaceDE w:val="0"/>
        <w:autoSpaceDN w:val="0"/>
        <w:adjustRightInd w:val="0"/>
        <w:spacing w:after="0" w:line="240" w:lineRule="auto"/>
        <w:jc w:val="both"/>
        <w:rPr>
          <w:sz w:val="28"/>
          <w:szCs w:val="28"/>
        </w:rPr>
      </w:pPr>
      <w:r w:rsidRPr="00693A21">
        <w:rPr>
          <w:sz w:val="28"/>
          <w:szCs w:val="28"/>
        </w:rPr>
        <w:t xml:space="preserve">  Breast </w:t>
      </w:r>
      <w:r w:rsidR="00693A21">
        <w:rPr>
          <w:sz w:val="28"/>
          <w:szCs w:val="28"/>
        </w:rPr>
        <w:t>P</w:t>
      </w:r>
      <w:r w:rsidRPr="00693A21">
        <w:rPr>
          <w:sz w:val="28"/>
          <w:szCs w:val="28"/>
        </w:rPr>
        <w:t>athology</w:t>
      </w:r>
    </w:p>
    <w:p w:rsidR="008A7436" w:rsidRPr="00693A21" w:rsidRDefault="008A7436" w:rsidP="008A7436">
      <w:pPr>
        <w:autoSpaceDE w:val="0"/>
        <w:autoSpaceDN w:val="0"/>
        <w:adjustRightInd w:val="0"/>
        <w:spacing w:after="0" w:line="240" w:lineRule="auto"/>
        <w:jc w:val="both"/>
        <w:rPr>
          <w:sz w:val="28"/>
          <w:szCs w:val="28"/>
        </w:rPr>
      </w:pPr>
      <w:r w:rsidRPr="00693A21">
        <w:rPr>
          <w:sz w:val="28"/>
          <w:szCs w:val="28"/>
        </w:rPr>
        <w:t xml:space="preserve">  </w:t>
      </w:r>
      <w:proofErr w:type="spellStart"/>
      <w:r w:rsidRPr="00693A21">
        <w:rPr>
          <w:sz w:val="28"/>
          <w:szCs w:val="28"/>
        </w:rPr>
        <w:t>Dermatopathology</w:t>
      </w:r>
      <w:proofErr w:type="spellEnd"/>
    </w:p>
    <w:p w:rsidR="008A7436" w:rsidRDefault="008A7436" w:rsidP="008A7436">
      <w:pPr>
        <w:autoSpaceDE w:val="0"/>
        <w:autoSpaceDN w:val="0"/>
        <w:adjustRightInd w:val="0"/>
        <w:spacing w:after="0" w:line="240" w:lineRule="auto"/>
        <w:jc w:val="both"/>
        <w:rPr>
          <w:sz w:val="28"/>
          <w:szCs w:val="28"/>
        </w:rPr>
      </w:pPr>
      <w:r w:rsidRPr="00693A21">
        <w:rPr>
          <w:sz w:val="28"/>
          <w:szCs w:val="28"/>
        </w:rPr>
        <w:t xml:space="preserve">  Cytopathology </w:t>
      </w:r>
    </w:p>
    <w:p w:rsidR="008A7436" w:rsidRDefault="00602225" w:rsidP="005357A0">
      <w:pPr>
        <w:autoSpaceDE w:val="0"/>
        <w:autoSpaceDN w:val="0"/>
        <w:adjustRightInd w:val="0"/>
        <w:spacing w:after="0" w:line="240" w:lineRule="auto"/>
        <w:jc w:val="both"/>
        <w:rPr>
          <w:rFonts w:ascii="Times New Roman" w:eastAsia="Times New Roman" w:hAnsi="Times New Roman" w:cs="B Homa"/>
          <w:sz w:val="24"/>
          <w:szCs w:val="24"/>
          <w:lang w:bidi="fa-IR"/>
        </w:rPr>
      </w:pPr>
      <w:r>
        <w:rPr>
          <w:sz w:val="28"/>
          <w:szCs w:val="28"/>
        </w:rPr>
        <w:t xml:space="preserve">  Clinical Biochemistry</w:t>
      </w:r>
    </w:p>
    <w:sectPr w:rsidR="008A7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 Homa">
    <w:panose1 w:val="00000400000000000000"/>
    <w:charset w:val="B2"/>
    <w:family w:val="auto"/>
    <w:pitch w:val="variable"/>
    <w:sig w:usb0="00002001" w:usb1="80000000" w:usb2="00000008" w:usb3="00000000" w:csb0="0000004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F6BA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DA0517"/>
    <w:multiLevelType w:val="hybridMultilevel"/>
    <w:tmpl w:val="1576B5E0"/>
    <w:lvl w:ilvl="0" w:tplc="05CA7BB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3A77EC"/>
    <w:multiLevelType w:val="hybridMultilevel"/>
    <w:tmpl w:val="008C53D4"/>
    <w:lvl w:ilvl="0" w:tplc="71369B44">
      <w:start w:val="1"/>
      <w:numFmt w:val="decimal"/>
      <w:lvlText w:val="%1-"/>
      <w:lvlJc w:val="left"/>
      <w:pPr>
        <w:ind w:left="660" w:hanging="360"/>
      </w:pPr>
      <w:rPr>
        <w:rFonts w:ascii="Times New Roman" w:eastAsia="Times New Roman" w:hAnsi="Times New Roman" w:cs="Traditional Arabic" w:hint="default"/>
        <w:b/>
        <w:bCs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4FF0743F"/>
    <w:multiLevelType w:val="hybridMultilevel"/>
    <w:tmpl w:val="F68C021C"/>
    <w:lvl w:ilvl="0" w:tplc="36641A82">
      <w:start w:val="1"/>
      <w:numFmt w:val="decimal"/>
      <w:lvlText w:val="%1."/>
      <w:lvlJc w:val="left"/>
      <w:pPr>
        <w:ind w:left="1070" w:hanging="360"/>
      </w:pPr>
      <w:rPr>
        <w:rFonts w:asciiTheme="majorBidi" w:eastAsiaTheme="minorHAnsi" w:hAnsiTheme="majorBidi" w:cstheme="maj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C70AED"/>
    <w:multiLevelType w:val="multilevel"/>
    <w:tmpl w:val="C47C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WwMDUzNTQzMDY3NTNS0lEKTi0uzszPAykwqgUArKvnZywAAAA="/>
  </w:docVars>
  <w:rsids>
    <w:rsidRoot w:val="00D926CF"/>
    <w:rsid w:val="00000480"/>
    <w:rsid w:val="00014CF2"/>
    <w:rsid w:val="000176F6"/>
    <w:rsid w:val="00022F0A"/>
    <w:rsid w:val="00045A60"/>
    <w:rsid w:val="000502FC"/>
    <w:rsid w:val="00076662"/>
    <w:rsid w:val="000A1F54"/>
    <w:rsid w:val="000B3E28"/>
    <w:rsid w:val="000C0497"/>
    <w:rsid w:val="000C0555"/>
    <w:rsid w:val="000C3186"/>
    <w:rsid w:val="0010071A"/>
    <w:rsid w:val="00103A8B"/>
    <w:rsid w:val="0012336B"/>
    <w:rsid w:val="00127514"/>
    <w:rsid w:val="00145828"/>
    <w:rsid w:val="00145A34"/>
    <w:rsid w:val="00145DF7"/>
    <w:rsid w:val="00146BCC"/>
    <w:rsid w:val="00154116"/>
    <w:rsid w:val="001C2742"/>
    <w:rsid w:val="001C390D"/>
    <w:rsid w:val="001C45CE"/>
    <w:rsid w:val="001C5526"/>
    <w:rsid w:val="001D03C2"/>
    <w:rsid w:val="00205987"/>
    <w:rsid w:val="00243A91"/>
    <w:rsid w:val="00254C89"/>
    <w:rsid w:val="002647C9"/>
    <w:rsid w:val="002715AB"/>
    <w:rsid w:val="00284585"/>
    <w:rsid w:val="00293060"/>
    <w:rsid w:val="002A0D0F"/>
    <w:rsid w:val="002C0D9D"/>
    <w:rsid w:val="002C1CB8"/>
    <w:rsid w:val="002C327A"/>
    <w:rsid w:val="002F7C0F"/>
    <w:rsid w:val="00302FF4"/>
    <w:rsid w:val="0031421C"/>
    <w:rsid w:val="0031428E"/>
    <w:rsid w:val="00320D3B"/>
    <w:rsid w:val="0032244C"/>
    <w:rsid w:val="0035027C"/>
    <w:rsid w:val="00372046"/>
    <w:rsid w:val="003731DB"/>
    <w:rsid w:val="00373313"/>
    <w:rsid w:val="0038059B"/>
    <w:rsid w:val="00381FF4"/>
    <w:rsid w:val="00384600"/>
    <w:rsid w:val="00385765"/>
    <w:rsid w:val="0039794D"/>
    <w:rsid w:val="003B244B"/>
    <w:rsid w:val="003B2825"/>
    <w:rsid w:val="003C1098"/>
    <w:rsid w:val="003C45DD"/>
    <w:rsid w:val="003C79A9"/>
    <w:rsid w:val="003D0B19"/>
    <w:rsid w:val="003E01E6"/>
    <w:rsid w:val="003F013A"/>
    <w:rsid w:val="003F3C9D"/>
    <w:rsid w:val="003F5B48"/>
    <w:rsid w:val="003F6F0A"/>
    <w:rsid w:val="004039F3"/>
    <w:rsid w:val="00414473"/>
    <w:rsid w:val="0043158E"/>
    <w:rsid w:val="00431821"/>
    <w:rsid w:val="004338E1"/>
    <w:rsid w:val="00436FC8"/>
    <w:rsid w:val="0043730B"/>
    <w:rsid w:val="004513EB"/>
    <w:rsid w:val="004552DE"/>
    <w:rsid w:val="00465821"/>
    <w:rsid w:val="00465F59"/>
    <w:rsid w:val="00466F0B"/>
    <w:rsid w:val="0048088D"/>
    <w:rsid w:val="004845AD"/>
    <w:rsid w:val="00492106"/>
    <w:rsid w:val="00493514"/>
    <w:rsid w:val="00496FB9"/>
    <w:rsid w:val="004A0993"/>
    <w:rsid w:val="004C37DC"/>
    <w:rsid w:val="004D152D"/>
    <w:rsid w:val="004E15A1"/>
    <w:rsid w:val="004E2CC2"/>
    <w:rsid w:val="004E5A06"/>
    <w:rsid w:val="004E5C00"/>
    <w:rsid w:val="004E7275"/>
    <w:rsid w:val="004F3F5D"/>
    <w:rsid w:val="0050011E"/>
    <w:rsid w:val="0050116D"/>
    <w:rsid w:val="00503971"/>
    <w:rsid w:val="005266E1"/>
    <w:rsid w:val="005357A0"/>
    <w:rsid w:val="00542653"/>
    <w:rsid w:val="00543A18"/>
    <w:rsid w:val="005529D8"/>
    <w:rsid w:val="00570EF1"/>
    <w:rsid w:val="00572A1E"/>
    <w:rsid w:val="00573129"/>
    <w:rsid w:val="0058462C"/>
    <w:rsid w:val="00594C7A"/>
    <w:rsid w:val="005C4E43"/>
    <w:rsid w:val="005C6C9F"/>
    <w:rsid w:val="005D212D"/>
    <w:rsid w:val="005F428E"/>
    <w:rsid w:val="005F69DB"/>
    <w:rsid w:val="00602225"/>
    <w:rsid w:val="00646CF0"/>
    <w:rsid w:val="00651048"/>
    <w:rsid w:val="00651545"/>
    <w:rsid w:val="006524F4"/>
    <w:rsid w:val="00662D9B"/>
    <w:rsid w:val="006763E8"/>
    <w:rsid w:val="006801C1"/>
    <w:rsid w:val="0068396C"/>
    <w:rsid w:val="00684AC7"/>
    <w:rsid w:val="0068602F"/>
    <w:rsid w:val="006861D9"/>
    <w:rsid w:val="00693A21"/>
    <w:rsid w:val="00696F9D"/>
    <w:rsid w:val="006A49B6"/>
    <w:rsid w:val="006A7DE0"/>
    <w:rsid w:val="006B15EE"/>
    <w:rsid w:val="006B5209"/>
    <w:rsid w:val="006B6441"/>
    <w:rsid w:val="006C3AFB"/>
    <w:rsid w:val="006F0E46"/>
    <w:rsid w:val="006F7578"/>
    <w:rsid w:val="00710A60"/>
    <w:rsid w:val="00714942"/>
    <w:rsid w:val="0072351F"/>
    <w:rsid w:val="0074115F"/>
    <w:rsid w:val="007766AB"/>
    <w:rsid w:val="007A49DE"/>
    <w:rsid w:val="007A4E20"/>
    <w:rsid w:val="007A6787"/>
    <w:rsid w:val="007B6B21"/>
    <w:rsid w:val="007C4940"/>
    <w:rsid w:val="007D5386"/>
    <w:rsid w:val="007D5B6E"/>
    <w:rsid w:val="007D7B4B"/>
    <w:rsid w:val="008075BB"/>
    <w:rsid w:val="00815A0C"/>
    <w:rsid w:val="00827F0B"/>
    <w:rsid w:val="008412BB"/>
    <w:rsid w:val="00845861"/>
    <w:rsid w:val="00853F6F"/>
    <w:rsid w:val="008655E4"/>
    <w:rsid w:val="008A4AA9"/>
    <w:rsid w:val="008A6076"/>
    <w:rsid w:val="008A7436"/>
    <w:rsid w:val="008B6FCA"/>
    <w:rsid w:val="008D0408"/>
    <w:rsid w:val="008E0192"/>
    <w:rsid w:val="008E12C4"/>
    <w:rsid w:val="008F03AD"/>
    <w:rsid w:val="00905D4C"/>
    <w:rsid w:val="009106F7"/>
    <w:rsid w:val="00916558"/>
    <w:rsid w:val="00930F21"/>
    <w:rsid w:val="00932F73"/>
    <w:rsid w:val="00942BEE"/>
    <w:rsid w:val="009823F1"/>
    <w:rsid w:val="00993024"/>
    <w:rsid w:val="00993735"/>
    <w:rsid w:val="009E4157"/>
    <w:rsid w:val="009F7234"/>
    <w:rsid w:val="009F7D05"/>
    <w:rsid w:val="00A03D29"/>
    <w:rsid w:val="00A07F92"/>
    <w:rsid w:val="00A245B7"/>
    <w:rsid w:val="00A27F60"/>
    <w:rsid w:val="00A34A89"/>
    <w:rsid w:val="00A47F12"/>
    <w:rsid w:val="00A53213"/>
    <w:rsid w:val="00A64401"/>
    <w:rsid w:val="00A7540B"/>
    <w:rsid w:val="00A7555D"/>
    <w:rsid w:val="00A87209"/>
    <w:rsid w:val="00A92687"/>
    <w:rsid w:val="00A929AB"/>
    <w:rsid w:val="00A977D0"/>
    <w:rsid w:val="00AA046E"/>
    <w:rsid w:val="00AA0862"/>
    <w:rsid w:val="00AA73BF"/>
    <w:rsid w:val="00AB254F"/>
    <w:rsid w:val="00AB54AA"/>
    <w:rsid w:val="00AC1EBF"/>
    <w:rsid w:val="00AE01D7"/>
    <w:rsid w:val="00AF58B6"/>
    <w:rsid w:val="00B020DC"/>
    <w:rsid w:val="00B0553C"/>
    <w:rsid w:val="00B102FE"/>
    <w:rsid w:val="00B212EC"/>
    <w:rsid w:val="00B40D83"/>
    <w:rsid w:val="00B44CE3"/>
    <w:rsid w:val="00B554CC"/>
    <w:rsid w:val="00B77986"/>
    <w:rsid w:val="00B85EC0"/>
    <w:rsid w:val="00B90CF8"/>
    <w:rsid w:val="00B9209D"/>
    <w:rsid w:val="00B95BA9"/>
    <w:rsid w:val="00BA0C78"/>
    <w:rsid w:val="00BB0680"/>
    <w:rsid w:val="00BC768F"/>
    <w:rsid w:val="00BD0A7A"/>
    <w:rsid w:val="00BE088B"/>
    <w:rsid w:val="00C01D89"/>
    <w:rsid w:val="00C241FE"/>
    <w:rsid w:val="00C30395"/>
    <w:rsid w:val="00C36697"/>
    <w:rsid w:val="00C41719"/>
    <w:rsid w:val="00C50C7E"/>
    <w:rsid w:val="00C57356"/>
    <w:rsid w:val="00C60AB6"/>
    <w:rsid w:val="00C73C7A"/>
    <w:rsid w:val="00C80F99"/>
    <w:rsid w:val="00C84E75"/>
    <w:rsid w:val="00C85EB6"/>
    <w:rsid w:val="00C87BC9"/>
    <w:rsid w:val="00CA0980"/>
    <w:rsid w:val="00CA4B8F"/>
    <w:rsid w:val="00CB5DBD"/>
    <w:rsid w:val="00CF2F7D"/>
    <w:rsid w:val="00D078EE"/>
    <w:rsid w:val="00D3012A"/>
    <w:rsid w:val="00D52B48"/>
    <w:rsid w:val="00D83DD6"/>
    <w:rsid w:val="00D926CF"/>
    <w:rsid w:val="00D93704"/>
    <w:rsid w:val="00DC0666"/>
    <w:rsid w:val="00DD03FB"/>
    <w:rsid w:val="00DD52CB"/>
    <w:rsid w:val="00DE077D"/>
    <w:rsid w:val="00DE09F2"/>
    <w:rsid w:val="00DE151F"/>
    <w:rsid w:val="00DE5182"/>
    <w:rsid w:val="00DF4ECF"/>
    <w:rsid w:val="00E0344B"/>
    <w:rsid w:val="00E10756"/>
    <w:rsid w:val="00E10B14"/>
    <w:rsid w:val="00E23EAF"/>
    <w:rsid w:val="00E355A9"/>
    <w:rsid w:val="00E42E7A"/>
    <w:rsid w:val="00E45C31"/>
    <w:rsid w:val="00E704DE"/>
    <w:rsid w:val="00E86208"/>
    <w:rsid w:val="00E90CE0"/>
    <w:rsid w:val="00E943C8"/>
    <w:rsid w:val="00E96923"/>
    <w:rsid w:val="00EB62DF"/>
    <w:rsid w:val="00EC1754"/>
    <w:rsid w:val="00EC4947"/>
    <w:rsid w:val="00ED3F1C"/>
    <w:rsid w:val="00EE142B"/>
    <w:rsid w:val="00EE6F9E"/>
    <w:rsid w:val="00EE7DE6"/>
    <w:rsid w:val="00F01756"/>
    <w:rsid w:val="00F030E6"/>
    <w:rsid w:val="00F068C2"/>
    <w:rsid w:val="00F10ADA"/>
    <w:rsid w:val="00F13E9B"/>
    <w:rsid w:val="00F17B27"/>
    <w:rsid w:val="00F4080B"/>
    <w:rsid w:val="00F532A2"/>
    <w:rsid w:val="00F53CAC"/>
    <w:rsid w:val="00F71CF0"/>
    <w:rsid w:val="00F72790"/>
    <w:rsid w:val="00F86EB2"/>
    <w:rsid w:val="00F91017"/>
    <w:rsid w:val="00F9785C"/>
    <w:rsid w:val="00FA6398"/>
    <w:rsid w:val="00FB205B"/>
    <w:rsid w:val="00FC303B"/>
    <w:rsid w:val="00FC3A8D"/>
    <w:rsid w:val="00FC4550"/>
    <w:rsid w:val="00FE4F67"/>
    <w:rsid w:val="00FF26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5DF7"/>
    <w:pPr>
      <w:spacing w:before="240" w:after="120" w:line="240" w:lineRule="auto"/>
      <w:outlineLvl w:val="0"/>
    </w:pPr>
    <w:rPr>
      <w:rFonts w:ascii="Times New Roman" w:eastAsia="Times New Roman" w:hAnsi="Times New Roman" w:cs="Times New Roman"/>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5D4C"/>
    <w:rPr>
      <w:color w:val="0000FF" w:themeColor="hyperlink"/>
      <w:u w:val="single"/>
    </w:rPr>
  </w:style>
  <w:style w:type="table" w:styleId="TableGrid">
    <w:name w:val="Table Grid"/>
    <w:basedOn w:val="TableNormal"/>
    <w:rsid w:val="003F3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A89"/>
    <w:pPr>
      <w:ind w:left="720"/>
      <w:contextualSpacing/>
    </w:pPr>
  </w:style>
  <w:style w:type="character" w:customStyle="1" w:styleId="jrnl">
    <w:name w:val="jrnl"/>
    <w:basedOn w:val="DefaultParagraphFont"/>
    <w:rsid w:val="00710A60"/>
  </w:style>
  <w:style w:type="character" w:customStyle="1" w:styleId="Heading1Char">
    <w:name w:val="Heading 1 Char"/>
    <w:basedOn w:val="DefaultParagraphFont"/>
    <w:link w:val="Heading1"/>
    <w:uiPriority w:val="9"/>
    <w:rsid w:val="00145DF7"/>
    <w:rPr>
      <w:rFonts w:ascii="Times New Roman" w:eastAsia="Times New Roman" w:hAnsi="Times New Roman" w:cs="Times New Roman"/>
      <w:b/>
      <w:bCs/>
      <w:color w:val="000000"/>
      <w:kern w:val="36"/>
      <w:sz w:val="33"/>
      <w:szCs w:val="33"/>
    </w:rPr>
  </w:style>
  <w:style w:type="paragraph" w:styleId="ListBullet">
    <w:name w:val="List Bullet"/>
    <w:basedOn w:val="Normal"/>
    <w:uiPriority w:val="99"/>
    <w:unhideWhenUsed/>
    <w:rsid w:val="009E4157"/>
    <w:pPr>
      <w:numPr>
        <w:numId w:val="3"/>
      </w:numPr>
      <w:contextualSpacing/>
    </w:pPr>
  </w:style>
  <w:style w:type="character" w:customStyle="1" w:styleId="period">
    <w:name w:val="period"/>
    <w:basedOn w:val="DefaultParagraphFont"/>
    <w:rsid w:val="00373313"/>
  </w:style>
  <w:style w:type="character" w:customStyle="1" w:styleId="cit">
    <w:name w:val="cit"/>
    <w:basedOn w:val="DefaultParagraphFont"/>
    <w:rsid w:val="003733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5DF7"/>
    <w:pPr>
      <w:spacing w:before="240" w:after="120" w:line="240" w:lineRule="auto"/>
      <w:outlineLvl w:val="0"/>
    </w:pPr>
    <w:rPr>
      <w:rFonts w:ascii="Times New Roman" w:eastAsia="Times New Roman" w:hAnsi="Times New Roman" w:cs="Times New Roman"/>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5D4C"/>
    <w:rPr>
      <w:color w:val="0000FF" w:themeColor="hyperlink"/>
      <w:u w:val="single"/>
    </w:rPr>
  </w:style>
  <w:style w:type="table" w:styleId="TableGrid">
    <w:name w:val="Table Grid"/>
    <w:basedOn w:val="TableNormal"/>
    <w:rsid w:val="003F3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A89"/>
    <w:pPr>
      <w:ind w:left="720"/>
      <w:contextualSpacing/>
    </w:pPr>
  </w:style>
  <w:style w:type="character" w:customStyle="1" w:styleId="jrnl">
    <w:name w:val="jrnl"/>
    <w:basedOn w:val="DefaultParagraphFont"/>
    <w:rsid w:val="00710A60"/>
  </w:style>
  <w:style w:type="character" w:customStyle="1" w:styleId="Heading1Char">
    <w:name w:val="Heading 1 Char"/>
    <w:basedOn w:val="DefaultParagraphFont"/>
    <w:link w:val="Heading1"/>
    <w:uiPriority w:val="9"/>
    <w:rsid w:val="00145DF7"/>
    <w:rPr>
      <w:rFonts w:ascii="Times New Roman" w:eastAsia="Times New Roman" w:hAnsi="Times New Roman" w:cs="Times New Roman"/>
      <w:b/>
      <w:bCs/>
      <w:color w:val="000000"/>
      <w:kern w:val="36"/>
      <w:sz w:val="33"/>
      <w:szCs w:val="33"/>
    </w:rPr>
  </w:style>
  <w:style w:type="paragraph" w:styleId="ListBullet">
    <w:name w:val="List Bullet"/>
    <w:basedOn w:val="Normal"/>
    <w:uiPriority w:val="99"/>
    <w:unhideWhenUsed/>
    <w:rsid w:val="009E4157"/>
    <w:pPr>
      <w:numPr>
        <w:numId w:val="3"/>
      </w:numPr>
      <w:contextualSpacing/>
    </w:pPr>
  </w:style>
  <w:style w:type="character" w:customStyle="1" w:styleId="period">
    <w:name w:val="period"/>
    <w:basedOn w:val="DefaultParagraphFont"/>
    <w:rsid w:val="00373313"/>
  </w:style>
  <w:style w:type="character" w:customStyle="1" w:styleId="cit">
    <w:name w:val="cit"/>
    <w:basedOn w:val="DefaultParagraphFont"/>
    <w:rsid w:val="00373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5693">
      <w:bodyDiv w:val="1"/>
      <w:marLeft w:val="0"/>
      <w:marRight w:val="0"/>
      <w:marTop w:val="0"/>
      <w:marBottom w:val="0"/>
      <w:divBdr>
        <w:top w:val="none" w:sz="0" w:space="0" w:color="auto"/>
        <w:left w:val="none" w:sz="0" w:space="0" w:color="auto"/>
        <w:bottom w:val="none" w:sz="0" w:space="0" w:color="auto"/>
        <w:right w:val="none" w:sz="0" w:space="0" w:color="auto"/>
      </w:divBdr>
    </w:div>
    <w:div w:id="414742042">
      <w:bodyDiv w:val="1"/>
      <w:marLeft w:val="0"/>
      <w:marRight w:val="0"/>
      <w:marTop w:val="0"/>
      <w:marBottom w:val="0"/>
      <w:divBdr>
        <w:top w:val="none" w:sz="0" w:space="0" w:color="auto"/>
        <w:left w:val="none" w:sz="0" w:space="0" w:color="auto"/>
        <w:bottom w:val="none" w:sz="0" w:space="0" w:color="auto"/>
        <w:right w:val="none" w:sz="0" w:space="0" w:color="auto"/>
      </w:divBdr>
      <w:divsChild>
        <w:div w:id="681278086">
          <w:marLeft w:val="0"/>
          <w:marRight w:val="0"/>
          <w:marTop w:val="0"/>
          <w:marBottom w:val="0"/>
          <w:divBdr>
            <w:top w:val="none" w:sz="0" w:space="0" w:color="auto"/>
            <w:left w:val="none" w:sz="0" w:space="0" w:color="auto"/>
            <w:bottom w:val="none" w:sz="0" w:space="0" w:color="auto"/>
            <w:right w:val="none" w:sz="0" w:space="0" w:color="auto"/>
          </w:divBdr>
          <w:divsChild>
            <w:div w:id="789931833">
              <w:marLeft w:val="0"/>
              <w:marRight w:val="0"/>
              <w:marTop w:val="0"/>
              <w:marBottom w:val="0"/>
              <w:divBdr>
                <w:top w:val="none" w:sz="0" w:space="0" w:color="auto"/>
                <w:left w:val="none" w:sz="0" w:space="0" w:color="auto"/>
                <w:bottom w:val="none" w:sz="0" w:space="0" w:color="auto"/>
                <w:right w:val="none" w:sz="0" w:space="0" w:color="auto"/>
              </w:divBdr>
              <w:divsChild>
                <w:div w:id="813525244">
                  <w:marLeft w:val="0"/>
                  <w:marRight w:val="0"/>
                  <w:marTop w:val="0"/>
                  <w:marBottom w:val="0"/>
                  <w:divBdr>
                    <w:top w:val="none" w:sz="0" w:space="0" w:color="auto"/>
                    <w:left w:val="none" w:sz="0" w:space="0" w:color="auto"/>
                    <w:bottom w:val="none" w:sz="0" w:space="0" w:color="auto"/>
                    <w:right w:val="none" w:sz="0" w:space="0" w:color="auto"/>
                  </w:divBdr>
                  <w:divsChild>
                    <w:div w:id="3742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70860">
      <w:bodyDiv w:val="1"/>
      <w:marLeft w:val="0"/>
      <w:marRight w:val="0"/>
      <w:marTop w:val="0"/>
      <w:marBottom w:val="0"/>
      <w:divBdr>
        <w:top w:val="none" w:sz="0" w:space="0" w:color="auto"/>
        <w:left w:val="none" w:sz="0" w:space="0" w:color="auto"/>
        <w:bottom w:val="none" w:sz="0" w:space="0" w:color="auto"/>
        <w:right w:val="none" w:sz="0" w:space="0" w:color="auto"/>
      </w:divBdr>
      <w:divsChild>
        <w:div w:id="785347900">
          <w:marLeft w:val="0"/>
          <w:marRight w:val="0"/>
          <w:marTop w:val="0"/>
          <w:marBottom w:val="0"/>
          <w:divBdr>
            <w:top w:val="none" w:sz="0" w:space="0" w:color="auto"/>
            <w:left w:val="none" w:sz="0" w:space="0" w:color="auto"/>
            <w:bottom w:val="none" w:sz="0" w:space="0" w:color="auto"/>
            <w:right w:val="none" w:sz="0" w:space="0" w:color="auto"/>
          </w:divBdr>
        </w:div>
        <w:div w:id="1022979751">
          <w:marLeft w:val="0"/>
          <w:marRight w:val="0"/>
          <w:marTop w:val="0"/>
          <w:marBottom w:val="0"/>
          <w:divBdr>
            <w:top w:val="none" w:sz="0" w:space="0" w:color="auto"/>
            <w:left w:val="none" w:sz="0" w:space="0" w:color="auto"/>
            <w:bottom w:val="none" w:sz="0" w:space="0" w:color="auto"/>
            <w:right w:val="none" w:sz="0" w:space="0" w:color="auto"/>
          </w:divBdr>
        </w:div>
        <w:div w:id="788863862">
          <w:marLeft w:val="0"/>
          <w:marRight w:val="0"/>
          <w:marTop w:val="0"/>
          <w:marBottom w:val="0"/>
          <w:divBdr>
            <w:top w:val="none" w:sz="0" w:space="0" w:color="auto"/>
            <w:left w:val="none" w:sz="0" w:space="0" w:color="auto"/>
            <w:bottom w:val="none" w:sz="0" w:space="0" w:color="auto"/>
            <w:right w:val="none" w:sz="0" w:space="0" w:color="auto"/>
          </w:divBdr>
        </w:div>
        <w:div w:id="498542277">
          <w:marLeft w:val="0"/>
          <w:marRight w:val="0"/>
          <w:marTop w:val="0"/>
          <w:marBottom w:val="0"/>
          <w:divBdr>
            <w:top w:val="none" w:sz="0" w:space="0" w:color="auto"/>
            <w:left w:val="none" w:sz="0" w:space="0" w:color="auto"/>
            <w:bottom w:val="none" w:sz="0" w:space="0" w:color="auto"/>
            <w:right w:val="none" w:sz="0" w:space="0" w:color="auto"/>
          </w:divBdr>
        </w:div>
        <w:div w:id="1672417092">
          <w:marLeft w:val="0"/>
          <w:marRight w:val="0"/>
          <w:marTop w:val="0"/>
          <w:marBottom w:val="0"/>
          <w:divBdr>
            <w:top w:val="none" w:sz="0" w:space="0" w:color="auto"/>
            <w:left w:val="none" w:sz="0" w:space="0" w:color="auto"/>
            <w:bottom w:val="none" w:sz="0" w:space="0" w:color="auto"/>
            <w:right w:val="none" w:sz="0" w:space="0" w:color="auto"/>
          </w:divBdr>
        </w:div>
        <w:div w:id="1056391746">
          <w:marLeft w:val="0"/>
          <w:marRight w:val="0"/>
          <w:marTop w:val="0"/>
          <w:marBottom w:val="0"/>
          <w:divBdr>
            <w:top w:val="none" w:sz="0" w:space="0" w:color="auto"/>
            <w:left w:val="none" w:sz="0" w:space="0" w:color="auto"/>
            <w:bottom w:val="none" w:sz="0" w:space="0" w:color="auto"/>
            <w:right w:val="none" w:sz="0" w:space="0" w:color="auto"/>
          </w:divBdr>
        </w:div>
        <w:div w:id="16851946">
          <w:marLeft w:val="0"/>
          <w:marRight w:val="0"/>
          <w:marTop w:val="0"/>
          <w:marBottom w:val="0"/>
          <w:divBdr>
            <w:top w:val="none" w:sz="0" w:space="0" w:color="auto"/>
            <w:left w:val="none" w:sz="0" w:space="0" w:color="auto"/>
            <w:bottom w:val="none" w:sz="0" w:space="0" w:color="auto"/>
            <w:right w:val="none" w:sz="0" w:space="0" w:color="auto"/>
          </w:divBdr>
        </w:div>
        <w:div w:id="1506163658">
          <w:marLeft w:val="0"/>
          <w:marRight w:val="0"/>
          <w:marTop w:val="0"/>
          <w:marBottom w:val="0"/>
          <w:divBdr>
            <w:top w:val="none" w:sz="0" w:space="0" w:color="auto"/>
            <w:left w:val="none" w:sz="0" w:space="0" w:color="auto"/>
            <w:bottom w:val="none" w:sz="0" w:space="0" w:color="auto"/>
            <w:right w:val="none" w:sz="0" w:space="0" w:color="auto"/>
          </w:divBdr>
        </w:div>
        <w:div w:id="1038312139">
          <w:marLeft w:val="0"/>
          <w:marRight w:val="0"/>
          <w:marTop w:val="0"/>
          <w:marBottom w:val="0"/>
          <w:divBdr>
            <w:top w:val="none" w:sz="0" w:space="0" w:color="auto"/>
            <w:left w:val="none" w:sz="0" w:space="0" w:color="auto"/>
            <w:bottom w:val="none" w:sz="0" w:space="0" w:color="auto"/>
            <w:right w:val="none" w:sz="0" w:space="0" w:color="auto"/>
          </w:divBdr>
        </w:div>
        <w:div w:id="856891925">
          <w:marLeft w:val="0"/>
          <w:marRight w:val="0"/>
          <w:marTop w:val="0"/>
          <w:marBottom w:val="0"/>
          <w:divBdr>
            <w:top w:val="none" w:sz="0" w:space="0" w:color="auto"/>
            <w:left w:val="none" w:sz="0" w:space="0" w:color="auto"/>
            <w:bottom w:val="none" w:sz="0" w:space="0" w:color="auto"/>
            <w:right w:val="none" w:sz="0" w:space="0" w:color="auto"/>
          </w:divBdr>
        </w:div>
        <w:div w:id="155002089">
          <w:marLeft w:val="0"/>
          <w:marRight w:val="0"/>
          <w:marTop w:val="0"/>
          <w:marBottom w:val="0"/>
          <w:divBdr>
            <w:top w:val="none" w:sz="0" w:space="0" w:color="auto"/>
            <w:left w:val="none" w:sz="0" w:space="0" w:color="auto"/>
            <w:bottom w:val="none" w:sz="0" w:space="0" w:color="auto"/>
            <w:right w:val="none" w:sz="0" w:space="0" w:color="auto"/>
          </w:divBdr>
        </w:div>
        <w:div w:id="486286296">
          <w:marLeft w:val="0"/>
          <w:marRight w:val="0"/>
          <w:marTop w:val="0"/>
          <w:marBottom w:val="0"/>
          <w:divBdr>
            <w:top w:val="none" w:sz="0" w:space="0" w:color="auto"/>
            <w:left w:val="none" w:sz="0" w:space="0" w:color="auto"/>
            <w:bottom w:val="none" w:sz="0" w:space="0" w:color="auto"/>
            <w:right w:val="none" w:sz="0" w:space="0" w:color="auto"/>
          </w:divBdr>
        </w:div>
        <w:div w:id="372508663">
          <w:marLeft w:val="0"/>
          <w:marRight w:val="0"/>
          <w:marTop w:val="0"/>
          <w:marBottom w:val="0"/>
          <w:divBdr>
            <w:top w:val="none" w:sz="0" w:space="0" w:color="auto"/>
            <w:left w:val="none" w:sz="0" w:space="0" w:color="auto"/>
            <w:bottom w:val="none" w:sz="0" w:space="0" w:color="auto"/>
            <w:right w:val="none" w:sz="0" w:space="0" w:color="auto"/>
          </w:divBdr>
        </w:div>
        <w:div w:id="635064472">
          <w:marLeft w:val="0"/>
          <w:marRight w:val="0"/>
          <w:marTop w:val="0"/>
          <w:marBottom w:val="0"/>
          <w:divBdr>
            <w:top w:val="none" w:sz="0" w:space="0" w:color="auto"/>
            <w:left w:val="none" w:sz="0" w:space="0" w:color="auto"/>
            <w:bottom w:val="none" w:sz="0" w:space="0" w:color="auto"/>
            <w:right w:val="none" w:sz="0" w:space="0" w:color="auto"/>
          </w:divBdr>
        </w:div>
        <w:div w:id="58406896">
          <w:marLeft w:val="0"/>
          <w:marRight w:val="0"/>
          <w:marTop w:val="0"/>
          <w:marBottom w:val="0"/>
          <w:divBdr>
            <w:top w:val="none" w:sz="0" w:space="0" w:color="auto"/>
            <w:left w:val="none" w:sz="0" w:space="0" w:color="auto"/>
            <w:bottom w:val="none" w:sz="0" w:space="0" w:color="auto"/>
            <w:right w:val="none" w:sz="0" w:space="0" w:color="auto"/>
          </w:divBdr>
        </w:div>
        <w:div w:id="356347208">
          <w:marLeft w:val="0"/>
          <w:marRight w:val="0"/>
          <w:marTop w:val="0"/>
          <w:marBottom w:val="0"/>
          <w:divBdr>
            <w:top w:val="none" w:sz="0" w:space="0" w:color="auto"/>
            <w:left w:val="none" w:sz="0" w:space="0" w:color="auto"/>
            <w:bottom w:val="none" w:sz="0" w:space="0" w:color="auto"/>
            <w:right w:val="none" w:sz="0" w:space="0" w:color="auto"/>
          </w:divBdr>
        </w:div>
        <w:div w:id="170334921">
          <w:marLeft w:val="0"/>
          <w:marRight w:val="0"/>
          <w:marTop w:val="0"/>
          <w:marBottom w:val="0"/>
          <w:divBdr>
            <w:top w:val="none" w:sz="0" w:space="0" w:color="auto"/>
            <w:left w:val="none" w:sz="0" w:space="0" w:color="auto"/>
            <w:bottom w:val="none" w:sz="0" w:space="0" w:color="auto"/>
            <w:right w:val="none" w:sz="0" w:space="0" w:color="auto"/>
          </w:divBdr>
        </w:div>
        <w:div w:id="831871921">
          <w:marLeft w:val="0"/>
          <w:marRight w:val="0"/>
          <w:marTop w:val="0"/>
          <w:marBottom w:val="0"/>
          <w:divBdr>
            <w:top w:val="none" w:sz="0" w:space="0" w:color="auto"/>
            <w:left w:val="none" w:sz="0" w:space="0" w:color="auto"/>
            <w:bottom w:val="none" w:sz="0" w:space="0" w:color="auto"/>
            <w:right w:val="none" w:sz="0" w:space="0" w:color="auto"/>
          </w:divBdr>
        </w:div>
        <w:div w:id="1094786036">
          <w:marLeft w:val="0"/>
          <w:marRight w:val="0"/>
          <w:marTop w:val="0"/>
          <w:marBottom w:val="0"/>
          <w:divBdr>
            <w:top w:val="none" w:sz="0" w:space="0" w:color="auto"/>
            <w:left w:val="none" w:sz="0" w:space="0" w:color="auto"/>
            <w:bottom w:val="none" w:sz="0" w:space="0" w:color="auto"/>
            <w:right w:val="none" w:sz="0" w:space="0" w:color="auto"/>
          </w:divBdr>
        </w:div>
        <w:div w:id="1983383526">
          <w:marLeft w:val="0"/>
          <w:marRight w:val="0"/>
          <w:marTop w:val="0"/>
          <w:marBottom w:val="0"/>
          <w:divBdr>
            <w:top w:val="none" w:sz="0" w:space="0" w:color="auto"/>
            <w:left w:val="none" w:sz="0" w:space="0" w:color="auto"/>
            <w:bottom w:val="none" w:sz="0" w:space="0" w:color="auto"/>
            <w:right w:val="none" w:sz="0" w:space="0" w:color="auto"/>
          </w:divBdr>
        </w:div>
      </w:divsChild>
    </w:div>
    <w:div w:id="1642274120">
      <w:bodyDiv w:val="1"/>
      <w:marLeft w:val="0"/>
      <w:marRight w:val="0"/>
      <w:marTop w:val="0"/>
      <w:marBottom w:val="0"/>
      <w:divBdr>
        <w:top w:val="none" w:sz="0" w:space="0" w:color="auto"/>
        <w:left w:val="none" w:sz="0" w:space="0" w:color="auto"/>
        <w:bottom w:val="none" w:sz="0" w:space="0" w:color="auto"/>
        <w:right w:val="none" w:sz="0" w:space="0" w:color="auto"/>
      </w:divBdr>
      <w:divsChild>
        <w:div w:id="2062168413">
          <w:marLeft w:val="0"/>
          <w:marRight w:val="1"/>
          <w:marTop w:val="0"/>
          <w:marBottom w:val="0"/>
          <w:divBdr>
            <w:top w:val="none" w:sz="0" w:space="0" w:color="auto"/>
            <w:left w:val="none" w:sz="0" w:space="0" w:color="auto"/>
            <w:bottom w:val="none" w:sz="0" w:space="0" w:color="auto"/>
            <w:right w:val="none" w:sz="0" w:space="0" w:color="auto"/>
          </w:divBdr>
          <w:divsChild>
            <w:div w:id="339820068">
              <w:marLeft w:val="0"/>
              <w:marRight w:val="0"/>
              <w:marTop w:val="0"/>
              <w:marBottom w:val="0"/>
              <w:divBdr>
                <w:top w:val="none" w:sz="0" w:space="0" w:color="auto"/>
                <w:left w:val="none" w:sz="0" w:space="0" w:color="auto"/>
                <w:bottom w:val="none" w:sz="0" w:space="0" w:color="auto"/>
                <w:right w:val="none" w:sz="0" w:space="0" w:color="auto"/>
              </w:divBdr>
              <w:divsChild>
                <w:div w:id="1354917806">
                  <w:marLeft w:val="0"/>
                  <w:marRight w:val="1"/>
                  <w:marTop w:val="0"/>
                  <w:marBottom w:val="0"/>
                  <w:divBdr>
                    <w:top w:val="none" w:sz="0" w:space="0" w:color="auto"/>
                    <w:left w:val="none" w:sz="0" w:space="0" w:color="auto"/>
                    <w:bottom w:val="none" w:sz="0" w:space="0" w:color="auto"/>
                    <w:right w:val="none" w:sz="0" w:space="0" w:color="auto"/>
                  </w:divBdr>
                  <w:divsChild>
                    <w:div w:id="2058316656">
                      <w:marLeft w:val="0"/>
                      <w:marRight w:val="0"/>
                      <w:marTop w:val="0"/>
                      <w:marBottom w:val="0"/>
                      <w:divBdr>
                        <w:top w:val="none" w:sz="0" w:space="0" w:color="auto"/>
                        <w:left w:val="none" w:sz="0" w:space="0" w:color="auto"/>
                        <w:bottom w:val="none" w:sz="0" w:space="0" w:color="auto"/>
                        <w:right w:val="none" w:sz="0" w:space="0" w:color="auto"/>
                      </w:divBdr>
                      <w:divsChild>
                        <w:div w:id="175771245">
                          <w:marLeft w:val="0"/>
                          <w:marRight w:val="0"/>
                          <w:marTop w:val="0"/>
                          <w:marBottom w:val="0"/>
                          <w:divBdr>
                            <w:top w:val="none" w:sz="0" w:space="0" w:color="auto"/>
                            <w:left w:val="none" w:sz="0" w:space="0" w:color="auto"/>
                            <w:bottom w:val="none" w:sz="0" w:space="0" w:color="auto"/>
                            <w:right w:val="none" w:sz="0" w:space="0" w:color="auto"/>
                          </w:divBdr>
                          <w:divsChild>
                            <w:div w:id="760179199">
                              <w:marLeft w:val="0"/>
                              <w:marRight w:val="0"/>
                              <w:marTop w:val="120"/>
                              <w:marBottom w:val="360"/>
                              <w:divBdr>
                                <w:top w:val="none" w:sz="0" w:space="0" w:color="auto"/>
                                <w:left w:val="none" w:sz="0" w:space="0" w:color="auto"/>
                                <w:bottom w:val="none" w:sz="0" w:space="0" w:color="auto"/>
                                <w:right w:val="none" w:sz="0" w:space="0" w:color="auto"/>
                              </w:divBdr>
                              <w:divsChild>
                                <w:div w:id="8982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872171">
      <w:bodyDiv w:val="1"/>
      <w:marLeft w:val="0"/>
      <w:marRight w:val="0"/>
      <w:marTop w:val="0"/>
      <w:marBottom w:val="0"/>
      <w:divBdr>
        <w:top w:val="none" w:sz="0" w:space="0" w:color="auto"/>
        <w:left w:val="none" w:sz="0" w:space="0" w:color="auto"/>
        <w:bottom w:val="none" w:sz="0" w:space="0" w:color="auto"/>
        <w:right w:val="none" w:sz="0" w:space="0" w:color="auto"/>
      </w:divBdr>
      <w:divsChild>
        <w:div w:id="882401793">
          <w:marLeft w:val="0"/>
          <w:marRight w:val="1"/>
          <w:marTop w:val="0"/>
          <w:marBottom w:val="0"/>
          <w:divBdr>
            <w:top w:val="none" w:sz="0" w:space="0" w:color="auto"/>
            <w:left w:val="none" w:sz="0" w:space="0" w:color="auto"/>
            <w:bottom w:val="none" w:sz="0" w:space="0" w:color="auto"/>
            <w:right w:val="none" w:sz="0" w:space="0" w:color="auto"/>
          </w:divBdr>
          <w:divsChild>
            <w:div w:id="36512782">
              <w:marLeft w:val="0"/>
              <w:marRight w:val="0"/>
              <w:marTop w:val="0"/>
              <w:marBottom w:val="0"/>
              <w:divBdr>
                <w:top w:val="none" w:sz="0" w:space="0" w:color="auto"/>
                <w:left w:val="none" w:sz="0" w:space="0" w:color="auto"/>
                <w:bottom w:val="none" w:sz="0" w:space="0" w:color="auto"/>
                <w:right w:val="none" w:sz="0" w:space="0" w:color="auto"/>
              </w:divBdr>
              <w:divsChild>
                <w:div w:id="811942453">
                  <w:marLeft w:val="0"/>
                  <w:marRight w:val="1"/>
                  <w:marTop w:val="0"/>
                  <w:marBottom w:val="0"/>
                  <w:divBdr>
                    <w:top w:val="none" w:sz="0" w:space="0" w:color="auto"/>
                    <w:left w:val="none" w:sz="0" w:space="0" w:color="auto"/>
                    <w:bottom w:val="none" w:sz="0" w:space="0" w:color="auto"/>
                    <w:right w:val="none" w:sz="0" w:space="0" w:color="auto"/>
                  </w:divBdr>
                  <w:divsChild>
                    <w:div w:id="1291402612">
                      <w:marLeft w:val="0"/>
                      <w:marRight w:val="0"/>
                      <w:marTop w:val="0"/>
                      <w:marBottom w:val="0"/>
                      <w:divBdr>
                        <w:top w:val="none" w:sz="0" w:space="0" w:color="auto"/>
                        <w:left w:val="none" w:sz="0" w:space="0" w:color="auto"/>
                        <w:bottom w:val="none" w:sz="0" w:space="0" w:color="auto"/>
                        <w:right w:val="none" w:sz="0" w:space="0" w:color="auto"/>
                      </w:divBdr>
                      <w:divsChild>
                        <w:div w:id="72244045">
                          <w:marLeft w:val="0"/>
                          <w:marRight w:val="0"/>
                          <w:marTop w:val="0"/>
                          <w:marBottom w:val="0"/>
                          <w:divBdr>
                            <w:top w:val="none" w:sz="0" w:space="0" w:color="auto"/>
                            <w:left w:val="none" w:sz="0" w:space="0" w:color="auto"/>
                            <w:bottom w:val="none" w:sz="0" w:space="0" w:color="auto"/>
                            <w:right w:val="none" w:sz="0" w:space="0" w:color="auto"/>
                          </w:divBdr>
                          <w:divsChild>
                            <w:div w:id="1356274149">
                              <w:marLeft w:val="0"/>
                              <w:marRight w:val="0"/>
                              <w:marTop w:val="0"/>
                              <w:marBottom w:val="0"/>
                              <w:divBdr>
                                <w:top w:val="none" w:sz="0" w:space="0" w:color="auto"/>
                                <w:left w:val="none" w:sz="0" w:space="0" w:color="auto"/>
                                <w:bottom w:val="none" w:sz="0" w:space="0" w:color="auto"/>
                                <w:right w:val="none" w:sz="0" w:space="0" w:color="auto"/>
                              </w:divBdr>
                            </w:div>
                          </w:divsChild>
                        </w:div>
                        <w:div w:id="1844395011">
                          <w:marLeft w:val="0"/>
                          <w:marRight w:val="0"/>
                          <w:marTop w:val="0"/>
                          <w:marBottom w:val="0"/>
                          <w:divBdr>
                            <w:top w:val="none" w:sz="0" w:space="0" w:color="auto"/>
                            <w:left w:val="none" w:sz="0" w:space="0" w:color="auto"/>
                            <w:bottom w:val="none" w:sz="0" w:space="0" w:color="auto"/>
                            <w:right w:val="none" w:sz="0" w:space="0" w:color="auto"/>
                          </w:divBdr>
                          <w:divsChild>
                            <w:div w:id="1670790758">
                              <w:marLeft w:val="0"/>
                              <w:marRight w:val="0"/>
                              <w:marTop w:val="120"/>
                              <w:marBottom w:val="360"/>
                              <w:divBdr>
                                <w:top w:val="none" w:sz="0" w:space="0" w:color="auto"/>
                                <w:left w:val="none" w:sz="0" w:space="0" w:color="auto"/>
                                <w:bottom w:val="none" w:sz="0" w:space="0" w:color="auto"/>
                                <w:right w:val="none" w:sz="0" w:space="0" w:color="auto"/>
                              </w:divBdr>
                              <w:divsChild>
                                <w:div w:id="8255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728357">
      <w:bodyDiv w:val="1"/>
      <w:marLeft w:val="0"/>
      <w:marRight w:val="0"/>
      <w:marTop w:val="0"/>
      <w:marBottom w:val="0"/>
      <w:divBdr>
        <w:top w:val="none" w:sz="0" w:space="0" w:color="auto"/>
        <w:left w:val="none" w:sz="0" w:space="0" w:color="auto"/>
        <w:bottom w:val="none" w:sz="0" w:space="0" w:color="auto"/>
        <w:right w:val="none" w:sz="0" w:space="0" w:color="auto"/>
      </w:divBdr>
    </w:div>
    <w:div w:id="2119442565">
      <w:bodyDiv w:val="1"/>
      <w:marLeft w:val="0"/>
      <w:marRight w:val="0"/>
      <w:marTop w:val="0"/>
      <w:marBottom w:val="0"/>
      <w:divBdr>
        <w:top w:val="none" w:sz="0" w:space="0" w:color="auto"/>
        <w:left w:val="none" w:sz="0" w:space="0" w:color="auto"/>
        <w:bottom w:val="none" w:sz="0" w:space="0" w:color="auto"/>
        <w:right w:val="none" w:sz="0" w:space="0" w:color="auto"/>
      </w:divBdr>
      <w:divsChild>
        <w:div w:id="1140927051">
          <w:marLeft w:val="0"/>
          <w:marRight w:val="0"/>
          <w:marTop w:val="0"/>
          <w:marBottom w:val="0"/>
          <w:divBdr>
            <w:top w:val="none" w:sz="0" w:space="0" w:color="auto"/>
            <w:left w:val="none" w:sz="0" w:space="0" w:color="auto"/>
            <w:bottom w:val="none" w:sz="0" w:space="0" w:color="auto"/>
            <w:right w:val="none" w:sz="0" w:space="0" w:color="auto"/>
          </w:divBdr>
        </w:div>
        <w:div w:id="584075552">
          <w:marLeft w:val="0"/>
          <w:marRight w:val="0"/>
          <w:marTop w:val="0"/>
          <w:marBottom w:val="0"/>
          <w:divBdr>
            <w:top w:val="none" w:sz="0" w:space="0" w:color="auto"/>
            <w:left w:val="none" w:sz="0" w:space="0" w:color="auto"/>
            <w:bottom w:val="none" w:sz="0" w:space="0" w:color="auto"/>
            <w:right w:val="none" w:sz="0" w:space="0" w:color="auto"/>
          </w:divBdr>
        </w:div>
        <w:div w:id="1723090306">
          <w:marLeft w:val="0"/>
          <w:marRight w:val="0"/>
          <w:marTop w:val="0"/>
          <w:marBottom w:val="0"/>
          <w:divBdr>
            <w:top w:val="none" w:sz="0" w:space="0" w:color="auto"/>
            <w:left w:val="none" w:sz="0" w:space="0" w:color="auto"/>
            <w:bottom w:val="none" w:sz="0" w:space="0" w:color="auto"/>
            <w:right w:val="none" w:sz="0" w:space="0" w:color="auto"/>
          </w:divBdr>
        </w:div>
        <w:div w:id="483399425">
          <w:marLeft w:val="0"/>
          <w:marRight w:val="0"/>
          <w:marTop w:val="0"/>
          <w:marBottom w:val="0"/>
          <w:divBdr>
            <w:top w:val="none" w:sz="0" w:space="0" w:color="auto"/>
            <w:left w:val="none" w:sz="0" w:space="0" w:color="auto"/>
            <w:bottom w:val="none" w:sz="0" w:space="0" w:color="auto"/>
            <w:right w:val="none" w:sz="0" w:space="0" w:color="auto"/>
          </w:divBdr>
        </w:div>
        <w:div w:id="584191251">
          <w:marLeft w:val="0"/>
          <w:marRight w:val="0"/>
          <w:marTop w:val="0"/>
          <w:marBottom w:val="0"/>
          <w:divBdr>
            <w:top w:val="none" w:sz="0" w:space="0" w:color="auto"/>
            <w:left w:val="none" w:sz="0" w:space="0" w:color="auto"/>
            <w:bottom w:val="none" w:sz="0" w:space="0" w:color="auto"/>
            <w:right w:val="none" w:sz="0" w:space="0" w:color="auto"/>
          </w:divBdr>
        </w:div>
        <w:div w:id="466363246">
          <w:marLeft w:val="0"/>
          <w:marRight w:val="0"/>
          <w:marTop w:val="0"/>
          <w:marBottom w:val="0"/>
          <w:divBdr>
            <w:top w:val="none" w:sz="0" w:space="0" w:color="auto"/>
            <w:left w:val="none" w:sz="0" w:space="0" w:color="auto"/>
            <w:bottom w:val="none" w:sz="0" w:space="0" w:color="auto"/>
            <w:right w:val="none" w:sz="0" w:space="0" w:color="auto"/>
          </w:divBdr>
        </w:div>
        <w:div w:id="1416589827">
          <w:marLeft w:val="0"/>
          <w:marRight w:val="0"/>
          <w:marTop w:val="0"/>
          <w:marBottom w:val="0"/>
          <w:divBdr>
            <w:top w:val="none" w:sz="0" w:space="0" w:color="auto"/>
            <w:left w:val="none" w:sz="0" w:space="0" w:color="auto"/>
            <w:bottom w:val="none" w:sz="0" w:space="0" w:color="auto"/>
            <w:right w:val="none" w:sz="0" w:space="0" w:color="auto"/>
          </w:divBdr>
        </w:div>
        <w:div w:id="118037037">
          <w:marLeft w:val="0"/>
          <w:marRight w:val="0"/>
          <w:marTop w:val="0"/>
          <w:marBottom w:val="0"/>
          <w:divBdr>
            <w:top w:val="none" w:sz="0" w:space="0" w:color="auto"/>
            <w:left w:val="none" w:sz="0" w:space="0" w:color="auto"/>
            <w:bottom w:val="none" w:sz="0" w:space="0" w:color="auto"/>
            <w:right w:val="none" w:sz="0" w:space="0" w:color="auto"/>
          </w:divBdr>
        </w:div>
        <w:div w:id="901215108">
          <w:marLeft w:val="0"/>
          <w:marRight w:val="0"/>
          <w:marTop w:val="0"/>
          <w:marBottom w:val="0"/>
          <w:divBdr>
            <w:top w:val="none" w:sz="0" w:space="0" w:color="auto"/>
            <w:left w:val="none" w:sz="0" w:space="0" w:color="auto"/>
            <w:bottom w:val="none" w:sz="0" w:space="0" w:color="auto"/>
            <w:right w:val="none" w:sz="0" w:space="0" w:color="auto"/>
          </w:divBdr>
        </w:div>
        <w:div w:id="739407454">
          <w:marLeft w:val="0"/>
          <w:marRight w:val="0"/>
          <w:marTop w:val="0"/>
          <w:marBottom w:val="0"/>
          <w:divBdr>
            <w:top w:val="none" w:sz="0" w:space="0" w:color="auto"/>
            <w:left w:val="none" w:sz="0" w:space="0" w:color="auto"/>
            <w:bottom w:val="none" w:sz="0" w:space="0" w:color="auto"/>
            <w:right w:val="none" w:sz="0" w:space="0" w:color="auto"/>
          </w:divBdr>
        </w:div>
        <w:div w:id="687676183">
          <w:marLeft w:val="0"/>
          <w:marRight w:val="0"/>
          <w:marTop w:val="0"/>
          <w:marBottom w:val="0"/>
          <w:divBdr>
            <w:top w:val="none" w:sz="0" w:space="0" w:color="auto"/>
            <w:left w:val="none" w:sz="0" w:space="0" w:color="auto"/>
            <w:bottom w:val="none" w:sz="0" w:space="0" w:color="auto"/>
            <w:right w:val="none" w:sz="0" w:space="0" w:color="auto"/>
          </w:divBdr>
        </w:div>
        <w:div w:id="1281106783">
          <w:marLeft w:val="0"/>
          <w:marRight w:val="0"/>
          <w:marTop w:val="0"/>
          <w:marBottom w:val="0"/>
          <w:divBdr>
            <w:top w:val="none" w:sz="0" w:space="0" w:color="auto"/>
            <w:left w:val="none" w:sz="0" w:space="0" w:color="auto"/>
            <w:bottom w:val="none" w:sz="0" w:space="0" w:color="auto"/>
            <w:right w:val="none" w:sz="0" w:space="0" w:color="auto"/>
          </w:divBdr>
        </w:div>
        <w:div w:id="2106342337">
          <w:marLeft w:val="0"/>
          <w:marRight w:val="0"/>
          <w:marTop w:val="0"/>
          <w:marBottom w:val="0"/>
          <w:divBdr>
            <w:top w:val="none" w:sz="0" w:space="0" w:color="auto"/>
            <w:left w:val="none" w:sz="0" w:space="0" w:color="auto"/>
            <w:bottom w:val="none" w:sz="0" w:space="0" w:color="auto"/>
            <w:right w:val="none" w:sz="0" w:space="0" w:color="auto"/>
          </w:divBdr>
        </w:div>
        <w:div w:id="2102138183">
          <w:marLeft w:val="0"/>
          <w:marRight w:val="0"/>
          <w:marTop w:val="0"/>
          <w:marBottom w:val="0"/>
          <w:divBdr>
            <w:top w:val="none" w:sz="0" w:space="0" w:color="auto"/>
            <w:left w:val="none" w:sz="0" w:space="0" w:color="auto"/>
            <w:bottom w:val="none" w:sz="0" w:space="0" w:color="auto"/>
            <w:right w:val="none" w:sz="0" w:space="0" w:color="auto"/>
          </w:divBdr>
        </w:div>
        <w:div w:id="1217425116">
          <w:marLeft w:val="0"/>
          <w:marRight w:val="0"/>
          <w:marTop w:val="0"/>
          <w:marBottom w:val="0"/>
          <w:divBdr>
            <w:top w:val="none" w:sz="0" w:space="0" w:color="auto"/>
            <w:left w:val="none" w:sz="0" w:space="0" w:color="auto"/>
            <w:bottom w:val="none" w:sz="0" w:space="0" w:color="auto"/>
            <w:right w:val="none" w:sz="0" w:space="0" w:color="auto"/>
          </w:divBdr>
        </w:div>
        <w:div w:id="464467998">
          <w:marLeft w:val="0"/>
          <w:marRight w:val="0"/>
          <w:marTop w:val="0"/>
          <w:marBottom w:val="0"/>
          <w:divBdr>
            <w:top w:val="none" w:sz="0" w:space="0" w:color="auto"/>
            <w:left w:val="none" w:sz="0" w:space="0" w:color="auto"/>
            <w:bottom w:val="none" w:sz="0" w:space="0" w:color="auto"/>
            <w:right w:val="none" w:sz="0" w:space="0" w:color="auto"/>
          </w:divBdr>
        </w:div>
        <w:div w:id="1862549018">
          <w:marLeft w:val="0"/>
          <w:marRight w:val="0"/>
          <w:marTop w:val="0"/>
          <w:marBottom w:val="0"/>
          <w:divBdr>
            <w:top w:val="none" w:sz="0" w:space="0" w:color="auto"/>
            <w:left w:val="none" w:sz="0" w:space="0" w:color="auto"/>
            <w:bottom w:val="none" w:sz="0" w:space="0" w:color="auto"/>
            <w:right w:val="none" w:sz="0" w:space="0" w:color="auto"/>
          </w:divBdr>
        </w:div>
        <w:div w:id="272370905">
          <w:marLeft w:val="0"/>
          <w:marRight w:val="0"/>
          <w:marTop w:val="0"/>
          <w:marBottom w:val="0"/>
          <w:divBdr>
            <w:top w:val="none" w:sz="0" w:space="0" w:color="auto"/>
            <w:left w:val="none" w:sz="0" w:space="0" w:color="auto"/>
            <w:bottom w:val="none" w:sz="0" w:space="0" w:color="auto"/>
            <w:right w:val="none" w:sz="0" w:space="0" w:color="auto"/>
          </w:divBdr>
        </w:div>
        <w:div w:id="1812482644">
          <w:marLeft w:val="0"/>
          <w:marRight w:val="0"/>
          <w:marTop w:val="0"/>
          <w:marBottom w:val="0"/>
          <w:divBdr>
            <w:top w:val="none" w:sz="0" w:space="0" w:color="auto"/>
            <w:left w:val="none" w:sz="0" w:space="0" w:color="auto"/>
            <w:bottom w:val="none" w:sz="0" w:space="0" w:color="auto"/>
            <w:right w:val="none" w:sz="0" w:space="0" w:color="auto"/>
          </w:divBdr>
        </w:div>
        <w:div w:id="364138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3981160" TargetMode="External"/><Relationship Id="rId3" Type="http://schemas.microsoft.com/office/2007/relationships/stylesWithEffects" Target="stylesWithEffects.xml"/><Relationship Id="rId7" Type="http://schemas.openxmlformats.org/officeDocument/2006/relationships/hyperlink" Target="mailto:mojganakbarzadeh@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barzadeh@sums.ac.i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bi.nlm.nih.gov/pubmed/24321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PRENATALOGYRESEARCH</cp:lastModifiedBy>
  <cp:revision>12</cp:revision>
  <cp:lastPrinted>2020-09-20T21:02:00Z</cp:lastPrinted>
  <dcterms:created xsi:type="dcterms:W3CDTF">2022-01-03T05:44:00Z</dcterms:created>
  <dcterms:modified xsi:type="dcterms:W3CDTF">2022-01-03T07:11:00Z</dcterms:modified>
</cp:coreProperties>
</file>